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20" w:rsidRDefault="00F93A6E" w:rsidP="00F93A6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                                                                               </w:t>
      </w:r>
    </w:p>
    <w:p w:rsidR="00933135" w:rsidRPr="00E26851" w:rsidRDefault="00A42720" w:rsidP="00F93A6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                                                                              </w:t>
      </w:r>
      <w:r w:rsidR="00F93A6E">
        <w:rPr>
          <w:rFonts w:ascii="Helvetica" w:hAnsi="Helvetica" w:cs="Helvetica"/>
          <w:b/>
          <w:bCs/>
          <w:sz w:val="24"/>
          <w:szCs w:val="24"/>
        </w:rPr>
        <w:t xml:space="preserve">            </w:t>
      </w:r>
      <w:r w:rsidR="00933135" w:rsidRPr="00E26851">
        <w:rPr>
          <w:rFonts w:ascii="Helvetica" w:hAnsi="Helvetica" w:cs="Helvetica"/>
          <w:b/>
          <w:bCs/>
          <w:sz w:val="24"/>
          <w:szCs w:val="24"/>
        </w:rPr>
        <w:t>ANEXA</w:t>
      </w:r>
      <w:r w:rsidR="003A5888">
        <w:rPr>
          <w:rFonts w:ascii="Helvetica" w:hAnsi="Helvetica" w:cs="Helvetica"/>
          <w:b/>
          <w:bCs/>
          <w:sz w:val="24"/>
          <w:szCs w:val="24"/>
        </w:rPr>
        <w:t xml:space="preserve"> </w:t>
      </w:r>
      <w:r w:rsidR="00933135" w:rsidRPr="00E26851">
        <w:rPr>
          <w:rFonts w:ascii="Helvetica" w:hAnsi="Helvetica" w:cs="Helvetica"/>
          <w:b/>
          <w:bCs/>
          <w:sz w:val="24"/>
          <w:szCs w:val="24"/>
        </w:rPr>
        <w:t>1</w:t>
      </w:r>
    </w:p>
    <w:p w:rsidR="00A42720" w:rsidRDefault="003A5888" w:rsidP="00F93A6E">
      <w:pPr>
        <w:widowControl w:val="0"/>
        <w:autoSpaceDE w:val="0"/>
        <w:autoSpaceDN w:val="0"/>
        <w:adjustRightInd w:val="0"/>
        <w:spacing w:after="0" w:line="240" w:lineRule="auto"/>
        <w:ind w:left="720"/>
        <w:rPr>
          <w:rFonts w:ascii="Helvetica" w:hAnsi="Helvetica" w:cs="Helvetica"/>
          <w:b/>
          <w:bCs/>
          <w:sz w:val="20"/>
          <w:szCs w:val="20"/>
        </w:rPr>
      </w:pPr>
      <w:r>
        <w:rPr>
          <w:rFonts w:ascii="Helvetica" w:hAnsi="Helvetica" w:cs="Helvetica"/>
          <w:b/>
          <w:bCs/>
          <w:sz w:val="20"/>
          <w:szCs w:val="20"/>
        </w:rPr>
        <w:t xml:space="preserve">   </w:t>
      </w:r>
      <w:r w:rsidR="00F93A6E">
        <w:rPr>
          <w:rFonts w:ascii="Helvetica" w:hAnsi="Helvetica" w:cs="Helvetica"/>
          <w:b/>
          <w:bCs/>
          <w:sz w:val="20"/>
          <w:szCs w:val="20"/>
        </w:rPr>
        <w:t xml:space="preserve">                                              </w:t>
      </w:r>
      <w:r w:rsidR="00EC3E4C">
        <w:rPr>
          <w:rFonts w:ascii="Helvetica" w:hAnsi="Helvetica" w:cs="Helvetica"/>
          <w:b/>
          <w:bCs/>
          <w:sz w:val="20"/>
          <w:szCs w:val="20"/>
        </w:rPr>
        <w:t xml:space="preserve">                       </w:t>
      </w:r>
      <w:r w:rsidR="00F93A6E">
        <w:rPr>
          <w:rFonts w:ascii="Helvetica" w:hAnsi="Helvetica" w:cs="Helvetica"/>
          <w:b/>
          <w:bCs/>
          <w:sz w:val="20"/>
          <w:szCs w:val="20"/>
        </w:rPr>
        <w:t xml:space="preserve">     </w:t>
      </w:r>
      <w:r w:rsidR="00933135">
        <w:rPr>
          <w:rFonts w:ascii="Helvetica" w:hAnsi="Helvetica" w:cs="Helvetica"/>
          <w:b/>
          <w:bCs/>
          <w:sz w:val="20"/>
          <w:szCs w:val="20"/>
        </w:rPr>
        <w:t xml:space="preserve">LA </w:t>
      </w:r>
      <w:r w:rsidR="00516A6E">
        <w:rPr>
          <w:rFonts w:ascii="Helvetica" w:hAnsi="Helvetica" w:cs="Helvetica"/>
          <w:b/>
          <w:bCs/>
          <w:sz w:val="20"/>
          <w:szCs w:val="20"/>
        </w:rPr>
        <w:t>H.C.L.</w:t>
      </w:r>
      <w:r w:rsidR="00EC3E4C">
        <w:rPr>
          <w:rFonts w:ascii="Helvetica" w:hAnsi="Helvetica" w:cs="Helvetica"/>
          <w:b/>
          <w:bCs/>
          <w:sz w:val="20"/>
          <w:szCs w:val="20"/>
        </w:rPr>
        <w:t xml:space="preserve"> nr. 74 din 27.12.2017</w:t>
      </w:r>
      <w:r w:rsidR="00A42720">
        <w:rPr>
          <w:rFonts w:ascii="Helvetica" w:hAnsi="Helvetica" w:cs="Helvetica"/>
          <w:b/>
          <w:bCs/>
          <w:sz w:val="20"/>
          <w:szCs w:val="20"/>
        </w:rPr>
        <w:t xml:space="preserve">     </w:t>
      </w:r>
    </w:p>
    <w:p w:rsidR="00F93A6E" w:rsidRDefault="00EC3E4C" w:rsidP="00F93A6E">
      <w:pPr>
        <w:widowControl w:val="0"/>
        <w:autoSpaceDE w:val="0"/>
        <w:autoSpaceDN w:val="0"/>
        <w:adjustRightInd w:val="0"/>
        <w:spacing w:after="0" w:line="240" w:lineRule="auto"/>
        <w:ind w:left="720"/>
        <w:rPr>
          <w:rFonts w:ascii="Helvetica" w:hAnsi="Helvetica" w:cs="Helvetica"/>
          <w:b/>
          <w:bCs/>
          <w:sz w:val="20"/>
          <w:szCs w:val="20"/>
        </w:rPr>
      </w:pPr>
      <w:r>
        <w:rPr>
          <w:rFonts w:ascii="Helvetica" w:hAnsi="Helvetica" w:cs="Helvetica"/>
          <w:b/>
          <w:bCs/>
          <w:sz w:val="20"/>
          <w:szCs w:val="20"/>
        </w:rPr>
        <w:t xml:space="preserve">                                                                                        </w:t>
      </w:r>
      <w:r w:rsidR="00516A6E">
        <w:rPr>
          <w:rFonts w:ascii="Helvetica" w:hAnsi="Helvetica" w:cs="Helvetica"/>
          <w:b/>
          <w:bCs/>
          <w:sz w:val="20"/>
          <w:szCs w:val="20"/>
        </w:rPr>
        <w:t xml:space="preserve"> </w:t>
      </w:r>
      <w:r w:rsidR="003A5888">
        <w:rPr>
          <w:rFonts w:ascii="Helvetica" w:hAnsi="Helvetica" w:cs="Helvetica"/>
          <w:b/>
          <w:bCs/>
          <w:sz w:val="20"/>
          <w:szCs w:val="20"/>
        </w:rPr>
        <w:t>privind</w:t>
      </w:r>
      <w:r w:rsidR="00F93A6E">
        <w:rPr>
          <w:rFonts w:ascii="Helvetica" w:hAnsi="Helvetica" w:cs="Helvetica"/>
          <w:b/>
          <w:bCs/>
          <w:sz w:val="20"/>
          <w:szCs w:val="20"/>
        </w:rPr>
        <w:t xml:space="preserve"> impozitele,                      </w:t>
      </w:r>
    </w:p>
    <w:p w:rsidR="00933135" w:rsidRPr="00F93A6E" w:rsidRDefault="00F93A6E" w:rsidP="00F93A6E">
      <w:pPr>
        <w:widowControl w:val="0"/>
        <w:autoSpaceDE w:val="0"/>
        <w:autoSpaceDN w:val="0"/>
        <w:adjustRightInd w:val="0"/>
        <w:spacing w:after="0" w:line="240" w:lineRule="auto"/>
        <w:ind w:left="720"/>
        <w:rPr>
          <w:rFonts w:ascii="Helvetica" w:hAnsi="Helvetica" w:cs="Helvetica"/>
          <w:b/>
          <w:bCs/>
          <w:sz w:val="20"/>
          <w:szCs w:val="20"/>
        </w:rPr>
      </w:pPr>
      <w:r>
        <w:rPr>
          <w:rFonts w:ascii="Helvetica" w:hAnsi="Helvetica" w:cs="Helvetica"/>
          <w:b/>
          <w:bCs/>
          <w:sz w:val="20"/>
          <w:szCs w:val="20"/>
        </w:rPr>
        <w:t xml:space="preserve">                       </w:t>
      </w:r>
      <w:r w:rsidR="00A42720">
        <w:rPr>
          <w:rFonts w:ascii="Helvetica" w:hAnsi="Helvetica" w:cs="Helvetica"/>
          <w:b/>
          <w:bCs/>
          <w:sz w:val="20"/>
          <w:szCs w:val="20"/>
        </w:rPr>
        <w:t xml:space="preserve">                               </w:t>
      </w:r>
      <w:r>
        <w:rPr>
          <w:rFonts w:ascii="Helvetica" w:hAnsi="Helvetica" w:cs="Helvetica"/>
          <w:b/>
          <w:bCs/>
          <w:sz w:val="20"/>
          <w:szCs w:val="20"/>
        </w:rPr>
        <w:t xml:space="preserve">   taxele locale si taxele speciale </w:t>
      </w:r>
      <w:r w:rsidR="00EC3E4C">
        <w:rPr>
          <w:rFonts w:ascii="Helvetica" w:hAnsi="Helvetica" w:cs="Helvetica"/>
          <w:b/>
          <w:bCs/>
          <w:sz w:val="20"/>
          <w:szCs w:val="20"/>
        </w:rPr>
        <w:t xml:space="preserve"> pentru anul 2018</w:t>
      </w:r>
    </w:p>
    <w:p w:rsidR="00933135" w:rsidRDefault="00933135" w:rsidP="00933135">
      <w:pPr>
        <w:widowControl w:val="0"/>
        <w:autoSpaceDE w:val="0"/>
        <w:autoSpaceDN w:val="0"/>
        <w:adjustRightInd w:val="0"/>
        <w:spacing w:after="0" w:line="229" w:lineRule="exact"/>
        <w:rPr>
          <w:rFonts w:ascii="Times New Roman" w:hAnsi="Times New Roman"/>
          <w:sz w:val="24"/>
          <w:szCs w:val="24"/>
        </w:rPr>
      </w:pPr>
    </w:p>
    <w:p w:rsidR="00933135" w:rsidRDefault="00516A6E" w:rsidP="00516A6E">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44"/>
          <w:szCs w:val="44"/>
        </w:rPr>
        <w:t xml:space="preserve">                     </w:t>
      </w:r>
      <w:r w:rsidR="00E1707B">
        <w:rPr>
          <w:rFonts w:ascii="Verdana" w:hAnsi="Verdana" w:cs="Verdana"/>
          <w:b/>
          <w:bCs/>
          <w:sz w:val="44"/>
          <w:szCs w:val="44"/>
        </w:rPr>
        <w:t>TABLOUL</w:t>
      </w:r>
    </w:p>
    <w:p w:rsidR="00933135" w:rsidRDefault="00933135" w:rsidP="00933135">
      <w:pPr>
        <w:widowControl w:val="0"/>
        <w:autoSpaceDE w:val="0"/>
        <w:autoSpaceDN w:val="0"/>
        <w:adjustRightInd w:val="0"/>
        <w:spacing w:after="0" w:line="15" w:lineRule="exact"/>
        <w:rPr>
          <w:rFonts w:ascii="Times New Roman" w:hAnsi="Times New Roman"/>
          <w:sz w:val="24"/>
          <w:szCs w:val="24"/>
        </w:rPr>
      </w:pPr>
    </w:p>
    <w:p w:rsidR="00E1707B" w:rsidRDefault="00E1707B" w:rsidP="00E1707B">
      <w:pPr>
        <w:widowControl w:val="0"/>
        <w:tabs>
          <w:tab w:val="center" w:pos="4417"/>
        </w:tabs>
        <w:overflowPunct w:val="0"/>
        <w:autoSpaceDE w:val="0"/>
        <w:autoSpaceDN w:val="0"/>
        <w:adjustRightInd w:val="0"/>
        <w:spacing w:after="0" w:line="239" w:lineRule="auto"/>
        <w:ind w:left="1580" w:right="220" w:hanging="1366"/>
        <w:rPr>
          <w:rFonts w:ascii="Times" w:hAnsi="Times" w:cs="Times"/>
          <w:sz w:val="24"/>
          <w:szCs w:val="24"/>
        </w:rPr>
      </w:pPr>
      <w:r>
        <w:rPr>
          <w:rFonts w:ascii="Times" w:hAnsi="Times" w:cs="Times"/>
          <w:sz w:val="24"/>
          <w:szCs w:val="24"/>
        </w:rPr>
        <w:t xml:space="preserve">        Cuprinzand </w:t>
      </w:r>
      <w:r w:rsidR="00933135">
        <w:rPr>
          <w:rFonts w:ascii="Times" w:hAnsi="Times" w:cs="Times"/>
          <w:sz w:val="24"/>
          <w:szCs w:val="24"/>
        </w:rPr>
        <w:t xml:space="preserve">valorile impozabile, impozitele </w:t>
      </w:r>
      <w:r w:rsidR="00933135">
        <w:rPr>
          <w:rFonts w:ascii="Times New Roman" w:hAnsi="Times New Roman"/>
          <w:sz w:val="24"/>
          <w:szCs w:val="24"/>
        </w:rPr>
        <w:t>ș</w:t>
      </w:r>
      <w:r w:rsidR="00933135">
        <w:rPr>
          <w:rFonts w:ascii="Times" w:hAnsi="Times" w:cs="Times"/>
          <w:sz w:val="24"/>
          <w:szCs w:val="24"/>
        </w:rPr>
        <w:t xml:space="preserve">i taxele locale </w:t>
      </w:r>
      <w:r w:rsidR="00933135">
        <w:rPr>
          <w:rFonts w:ascii="Times New Roman" w:hAnsi="Times New Roman"/>
          <w:sz w:val="24"/>
          <w:szCs w:val="24"/>
        </w:rPr>
        <w:t>ș</w:t>
      </w:r>
      <w:r>
        <w:rPr>
          <w:rFonts w:ascii="Times" w:hAnsi="Times" w:cs="Times"/>
          <w:sz w:val="24"/>
          <w:szCs w:val="24"/>
        </w:rPr>
        <w:t>i alte taxe</w:t>
      </w:r>
      <w:r w:rsidR="00933135">
        <w:rPr>
          <w:rFonts w:ascii="Times" w:hAnsi="Times" w:cs="Times"/>
          <w:sz w:val="24"/>
          <w:szCs w:val="24"/>
        </w:rPr>
        <w:t xml:space="preserve"> </w:t>
      </w:r>
    </w:p>
    <w:p w:rsidR="00E1707B" w:rsidRDefault="00933135" w:rsidP="00E1707B">
      <w:pPr>
        <w:widowControl w:val="0"/>
        <w:tabs>
          <w:tab w:val="center" w:pos="4417"/>
        </w:tabs>
        <w:overflowPunct w:val="0"/>
        <w:autoSpaceDE w:val="0"/>
        <w:autoSpaceDN w:val="0"/>
        <w:adjustRightInd w:val="0"/>
        <w:spacing w:after="0" w:line="239" w:lineRule="auto"/>
        <w:ind w:left="1580" w:right="220" w:hanging="1366"/>
        <w:rPr>
          <w:rFonts w:ascii="Times" w:hAnsi="Times" w:cs="Times"/>
          <w:sz w:val="24"/>
          <w:szCs w:val="24"/>
        </w:rPr>
      </w:pPr>
      <w:r>
        <w:rPr>
          <w:rFonts w:ascii="Times" w:hAnsi="Times" w:cs="Times"/>
          <w:sz w:val="24"/>
          <w:szCs w:val="24"/>
        </w:rPr>
        <w:t xml:space="preserve">asimilate acestora, precum </w:t>
      </w:r>
      <w:r>
        <w:rPr>
          <w:rFonts w:ascii="Times New Roman" w:hAnsi="Times New Roman"/>
          <w:sz w:val="24"/>
          <w:szCs w:val="24"/>
        </w:rPr>
        <w:t>ș</w:t>
      </w:r>
      <w:r>
        <w:rPr>
          <w:rFonts w:ascii="Times" w:hAnsi="Times" w:cs="Times"/>
          <w:sz w:val="24"/>
          <w:szCs w:val="24"/>
        </w:rPr>
        <w:t xml:space="preserve">i amenzile, în comuna </w:t>
      </w:r>
      <w:r w:rsidR="00B629E0">
        <w:rPr>
          <w:rFonts w:ascii="Times" w:hAnsi="Times" w:cs="Times"/>
          <w:sz w:val="24"/>
          <w:szCs w:val="24"/>
        </w:rPr>
        <w:t>Cracaoani</w:t>
      </w:r>
      <w:r>
        <w:rPr>
          <w:rFonts w:ascii="Times" w:hAnsi="Times" w:cs="Times"/>
          <w:sz w:val="24"/>
          <w:szCs w:val="24"/>
        </w:rPr>
        <w:t>, jude</w:t>
      </w:r>
      <w:r>
        <w:rPr>
          <w:rFonts w:ascii="Times New Roman" w:hAnsi="Times New Roman"/>
          <w:sz w:val="24"/>
          <w:szCs w:val="24"/>
        </w:rPr>
        <w:t>ț</w:t>
      </w:r>
      <w:r>
        <w:rPr>
          <w:rFonts w:ascii="Times" w:hAnsi="Times" w:cs="Times"/>
          <w:sz w:val="24"/>
          <w:szCs w:val="24"/>
        </w:rPr>
        <w:t>ul Neamt pentru</w:t>
      </w:r>
    </w:p>
    <w:p w:rsidR="00933135" w:rsidRDefault="00E1707B" w:rsidP="00A42720">
      <w:pPr>
        <w:widowControl w:val="0"/>
        <w:tabs>
          <w:tab w:val="center" w:pos="4417"/>
        </w:tabs>
        <w:overflowPunct w:val="0"/>
        <w:autoSpaceDE w:val="0"/>
        <w:autoSpaceDN w:val="0"/>
        <w:adjustRightInd w:val="0"/>
        <w:spacing w:after="0" w:line="239" w:lineRule="auto"/>
        <w:ind w:left="1580" w:right="220" w:hanging="1366"/>
        <w:rPr>
          <w:rFonts w:ascii="Times New Roman" w:hAnsi="Times New Roman"/>
          <w:sz w:val="24"/>
          <w:szCs w:val="24"/>
        </w:rPr>
      </w:pPr>
      <w:r>
        <w:rPr>
          <w:rFonts w:ascii="Times" w:hAnsi="Times" w:cs="Times"/>
          <w:sz w:val="24"/>
          <w:szCs w:val="24"/>
        </w:rPr>
        <w:t xml:space="preserve">                                </w:t>
      </w:r>
      <w:r w:rsidR="00516A6E">
        <w:rPr>
          <w:rFonts w:ascii="Times" w:hAnsi="Times" w:cs="Times"/>
          <w:sz w:val="24"/>
          <w:szCs w:val="24"/>
        </w:rPr>
        <w:t xml:space="preserve">                           </w:t>
      </w:r>
      <w:r w:rsidR="00933135">
        <w:rPr>
          <w:rFonts w:ascii="Times" w:hAnsi="Times" w:cs="Times"/>
          <w:sz w:val="24"/>
          <w:szCs w:val="24"/>
        </w:rPr>
        <w:t xml:space="preserve"> anul 201</w:t>
      </w:r>
      <w:r w:rsidR="00EC3E4C">
        <w:rPr>
          <w:rFonts w:ascii="Times" w:hAnsi="Times" w:cs="Times"/>
          <w:sz w:val="24"/>
          <w:szCs w:val="24"/>
        </w:rPr>
        <w:t>8</w:t>
      </w:r>
    </w:p>
    <w:p w:rsidR="00933135" w:rsidRPr="00160653" w:rsidRDefault="00933135" w:rsidP="00B61740">
      <w:pPr>
        <w:widowControl w:val="0"/>
        <w:tabs>
          <w:tab w:val="left" w:pos="1180"/>
        </w:tabs>
        <w:autoSpaceDE w:val="0"/>
        <w:autoSpaceDN w:val="0"/>
        <w:adjustRightInd w:val="0"/>
        <w:spacing w:after="0" w:line="240" w:lineRule="auto"/>
        <w:ind w:left="480"/>
        <w:jc w:val="center"/>
        <w:rPr>
          <w:rFonts w:ascii="Times" w:hAnsi="Times" w:cs="Times"/>
          <w:b/>
          <w:bCs/>
          <w:sz w:val="28"/>
          <w:szCs w:val="28"/>
        </w:rPr>
      </w:pPr>
      <w:r w:rsidRPr="00160653">
        <w:rPr>
          <w:rFonts w:ascii="Times" w:hAnsi="Times" w:cs="Times"/>
          <w:b/>
          <w:bCs/>
          <w:sz w:val="28"/>
          <w:szCs w:val="28"/>
        </w:rPr>
        <w:t xml:space="preserve">CODUL FISCAL – TITLUL IX – Impozitele  </w:t>
      </w:r>
      <w:r w:rsidRPr="00160653">
        <w:rPr>
          <w:rFonts w:ascii="Times New Roman" w:hAnsi="Times New Roman"/>
          <w:b/>
          <w:bCs/>
          <w:sz w:val="28"/>
          <w:szCs w:val="28"/>
        </w:rPr>
        <w:t>ş</w:t>
      </w:r>
      <w:r w:rsidRPr="00160653">
        <w:rPr>
          <w:rFonts w:ascii="Times" w:hAnsi="Times" w:cs="Times"/>
          <w:b/>
          <w:bCs/>
          <w:sz w:val="28"/>
          <w:szCs w:val="28"/>
        </w:rPr>
        <w:t>i taxele locale</w:t>
      </w:r>
    </w:p>
    <w:p w:rsidR="00933135" w:rsidRPr="00E13971" w:rsidRDefault="00933135" w:rsidP="00E13971">
      <w:pPr>
        <w:widowControl w:val="0"/>
        <w:tabs>
          <w:tab w:val="left" w:pos="1180"/>
        </w:tabs>
        <w:autoSpaceDE w:val="0"/>
        <w:autoSpaceDN w:val="0"/>
        <w:adjustRightInd w:val="0"/>
        <w:spacing w:after="0" w:line="240" w:lineRule="auto"/>
        <w:ind w:left="1200"/>
        <w:jc w:val="both"/>
        <w:rPr>
          <w:rFonts w:ascii="Times New Roman" w:hAnsi="Times New Roman"/>
          <w:b/>
          <w:sz w:val="24"/>
          <w:szCs w:val="24"/>
        </w:rPr>
      </w:pPr>
      <w:r w:rsidRPr="002E1442">
        <w:rPr>
          <w:rFonts w:ascii="Times New Roman" w:hAnsi="Times New Roman"/>
          <w:b/>
          <w:sz w:val="24"/>
          <w:szCs w:val="24"/>
        </w:rPr>
        <w:t>CAPITOLUL II – IMPOZITUL PE CLADIRI SI TAXA PE CLADIRI</w:t>
      </w:r>
    </w:p>
    <w:tbl>
      <w:tblPr>
        <w:tblW w:w="95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
        <w:gridCol w:w="9090"/>
        <w:gridCol w:w="285"/>
      </w:tblGrid>
      <w:tr w:rsidR="00933135" w:rsidTr="001D6A76">
        <w:trPr>
          <w:trHeight w:val="11674"/>
        </w:trPr>
        <w:tc>
          <w:tcPr>
            <w:tcW w:w="9555" w:type="dxa"/>
            <w:gridSpan w:val="3"/>
          </w:tcPr>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882716">
              <w:rPr>
                <w:b/>
                <w:sz w:val="20"/>
                <w:szCs w:val="20"/>
              </w:rPr>
              <w:t>Art. 455</w:t>
            </w:r>
            <w:r w:rsidRPr="00484434">
              <w:rPr>
                <w:b/>
                <w:sz w:val="20"/>
                <w:szCs w:val="20"/>
              </w:rPr>
              <w:t>. - (1) Orice persoană care are în proprietate o clădire datorează anual impozit pentru acea clădire</w:t>
            </w:r>
            <w:r>
              <w:rPr>
                <w:b/>
                <w:sz w:val="20"/>
                <w:szCs w:val="20"/>
              </w:rPr>
              <w:t>.</w:t>
            </w:r>
            <w:r w:rsidRPr="00484434">
              <w:rPr>
                <w:b/>
                <w:sz w:val="20"/>
                <w:szCs w:val="20"/>
              </w:rPr>
              <w:t xml:space="preserve">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(2) Pentru clădirile proprietate publică sau privată a statului ori a unităţilor </w:t>
            </w:r>
            <w:r>
              <w:rPr>
                <w:b/>
                <w:sz w:val="20"/>
                <w:szCs w:val="20"/>
              </w:rPr>
              <w:t xml:space="preserve">administrativ </w:t>
            </w:r>
            <w:r w:rsidRPr="00484434">
              <w:rPr>
                <w:b/>
                <w:sz w:val="20"/>
                <w:szCs w:val="20"/>
              </w:rPr>
              <w:t xml:space="preserve">teritoriale,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(4) Taxa pe clădiri se stabileşte proporţional cu perioada pentru care este constituit dreptul de concesiune, închiriere, administrare ori folosinţă. </w:t>
            </w:r>
          </w:p>
          <w:p w:rsidR="00933135"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(5) Pe perioada în care pentru o clădire se plăteşte taxa pe clădiri, nu se datorează impozitul pe clădiri.</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(6) În cazul în care o clădire se află în proprietatea comună a două sau mai multe persoane, fiecare dintre proprietarii comuni ai clădirii datorează impozitul pentru spaţiile situate în partea din clădire aflată în proprietatea sa. În cazul în care nu se pot stabili părţile individuale ale proprietarilor în comun, fiecare proprietar în comun datorează o parte egală din impozitul pentru clădirea respectivă.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Art. 456. - (1) Nu se datorează impozit/taxă pe clădiri pentru:</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a) clădirile aflate în proprietatea publică sau privată a statului sau a unităţilor </w:t>
            </w:r>
            <w:r>
              <w:rPr>
                <w:b/>
                <w:sz w:val="20"/>
                <w:szCs w:val="20"/>
              </w:rPr>
              <w:t xml:space="preserve">administrativ </w:t>
            </w:r>
            <w:r w:rsidRPr="00484434">
              <w:rPr>
                <w:b/>
                <w:sz w:val="20"/>
                <w:szCs w:val="20"/>
              </w:rPr>
              <w:t>teritoriale, cu excepţia încăperilor folosite pentru activităţi economice sau agrement, altele decât cele desfăşurate în relaţie cu persoane juridice de drept public;</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b) clădirile aflate în domeniul privat al statului concesionate, închiriate, date în administrare ori în folosinţă, după caz, instituţiilor publice cu finanţare de la bugetul de stat, utilizate pentru activitatea proprie a acestora;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c) clădirile aflate în proprietatea fundaţiilor înfiinţate prin testament constituite, conform legii, cu scopul de a întreţine, dezvolta şi ajuta instituţii de cultură naţională, precum şi de a susţine acţiuni cu caracter umanitar, social şi cultural;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d) clădirile care, prin destinaţie, constituie lăcaşuri de cult, aparţinând cultelor religioase recunoscute oficial şi asociaţiilor religioase, precum şi componentelor locale ale acestora, cu excepţia încăperilor folosite pentru activităţi economice;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e) clădirile funerare din cimitire şi crematorii;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g) clădirile unei instituţii sau unităţi care funcţionează sub coordonarea Ministerului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Educaţiei şi Cercetării Ştiinţifice sau a Ministerului Tineretului şi Sportului, precum şi clădirile federaţiilor sportive naţionale, cu excepţia încăperilor care sunt folosite pentru activităţi economice;</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h) clădirile unităţilor sanitare publice, cu excepţia încăperilor folosite pentru activităţi economice; </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i) clădirile din parcurile industriale, parcurile ştiinţifice şi tehnologice, precum şi cele utilizate de incubatoarele de afaceri, cu respectarea legislaţiei în materia ajutorului de stat;</w:t>
            </w:r>
          </w:p>
          <w:p w:rsidR="00933135" w:rsidRPr="00484434"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933135" w:rsidRDefault="00933135" w:rsidP="001D6A76">
            <w:pPr>
              <w:widowControl w:val="0"/>
              <w:overflowPunct w:val="0"/>
              <w:autoSpaceDE w:val="0"/>
              <w:autoSpaceDN w:val="0"/>
              <w:adjustRightInd w:val="0"/>
              <w:spacing w:after="0" w:line="240" w:lineRule="auto"/>
              <w:ind w:left="425"/>
              <w:jc w:val="both"/>
              <w:rPr>
                <w:b/>
                <w:sz w:val="20"/>
                <w:szCs w:val="20"/>
              </w:rPr>
            </w:pPr>
            <w:r w:rsidRPr="00484434">
              <w:rPr>
                <w:b/>
                <w:sz w:val="20"/>
                <w:szCs w:val="20"/>
              </w:rPr>
              <w:t xml:space="preserve"> k) clădirile care, prin natura lor, fac corp comun cu poduri, viaducte, apeducte, diguri, baraje şi </w:t>
            </w:r>
          </w:p>
        </w:tc>
      </w:tr>
      <w:tr w:rsidR="00933135" w:rsidTr="001D6A76">
        <w:trPr>
          <w:gridBefore w:val="1"/>
          <w:gridAfter w:val="1"/>
          <w:wBefore w:w="180" w:type="dxa"/>
          <w:wAfter w:w="285" w:type="dxa"/>
          <w:trHeight w:val="9622"/>
        </w:trPr>
        <w:tc>
          <w:tcPr>
            <w:tcW w:w="9090" w:type="dxa"/>
          </w:tcPr>
          <w:p w:rsidR="00933135" w:rsidRDefault="00933135" w:rsidP="001D6A76">
            <w:pPr>
              <w:widowControl w:val="0"/>
              <w:overflowPunct w:val="0"/>
              <w:autoSpaceDE w:val="0"/>
              <w:autoSpaceDN w:val="0"/>
              <w:adjustRightInd w:val="0"/>
              <w:spacing w:after="0" w:line="240" w:lineRule="auto"/>
              <w:ind w:left="245"/>
              <w:jc w:val="both"/>
              <w:rPr>
                <w:b/>
                <w:sz w:val="20"/>
                <w:szCs w:val="20"/>
              </w:rPr>
            </w:pP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tuneluri şi care sunt utilizate pentru exploatarea acestor construcţii, cu excepţia încăperilor care sunt folosite pentru alte activităţi economice; </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l) clădirile aferente infrastructurii feroviare publice sau infrastructurii metroului;</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m) clădirile Academiei Române şi ale fundaţiilor proprii înfiinţate de Academia Română, în calitate de fondator unic, cu excepţia încăperilor care sunt folosite pentru activităţi economice;</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n) clădirile aferente capacităţilor de producţie care sunt în sectorul pentru apărare cu respectarea legislaţiei în materia ajutorului de stat; </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o) clădirile care sunt utilizate ca sere, solare, răsadniţe, ciupercării, silozuri pentru furaje, silozuri şi/sau pătule pentru depozitarea şi conservarea cerealelor, cu excepţia încăperilor care sunt folosite pentru alte activităţi economice;</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p) clădirea folosită ca domiciliu şi/sau alte clădiri aflate în proprietatea sau coproprietatea persoanelor prevăzute la art. 2 lit. a), c)-e) din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q) clădirile aflate în domeniul public al statului şi în administrarea Regiei Autonome „Administraţia Patrimoniului Protocolului de Stat“, cu excepţia încăperilor care sunt folosite pentru activităţi economice;</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r) clădirile aflate în proprietatea sau coproprietatea veteranilor de război, a văduvelor de război şi a văduvelor nerecăsătorite ale veteranilor de război; </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s) clădirea folosită ca domiciliu aflată în proprietatea sau coproprietatea persoanelor prevăzute la art. 1 al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t) clădirea folosită ca domiciliu aflată în proprietatea sau coproprietatea persoanelor cu handicap grav sau accentuat şi a persoanelor încadrate în gradul I de invaliditate, respectiv a reprezentanţilor legali ai minorilor cu handicap grav sau accentuat şi ai minorilor încadraţi în gradul I de invaliditate; </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933135"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 xml:space="preserve"> v) clădirile destinate serviciului de apostilă şi supralegalizare, cele destinate depozitării şi administrării arhivei, precum şi clădirile afectate funcţionării Centrului Naţional de Administrare a Registrelor Naţionale Notariale; </w:t>
            </w:r>
          </w:p>
          <w:p w:rsidR="00933135" w:rsidRDefault="00933135" w:rsidP="001D6A76">
            <w:pPr>
              <w:widowControl w:val="0"/>
              <w:overflowPunct w:val="0"/>
              <w:autoSpaceDE w:val="0"/>
              <w:autoSpaceDN w:val="0"/>
              <w:adjustRightInd w:val="0"/>
              <w:spacing w:after="0" w:line="240" w:lineRule="auto"/>
              <w:ind w:left="245"/>
              <w:jc w:val="both"/>
              <w:rPr>
                <w:b/>
                <w:sz w:val="20"/>
                <w:szCs w:val="20"/>
              </w:rPr>
            </w:pPr>
            <w:r w:rsidRPr="00484434">
              <w:rPr>
                <w:b/>
                <w:sz w:val="20"/>
                <w:szCs w:val="20"/>
              </w:rPr>
              <w:t>w) clădirile deţinute sau utilizate de către întreprinderile sociale de inserţie.</w:t>
            </w:r>
          </w:p>
          <w:p w:rsidR="00933135" w:rsidRPr="00484434" w:rsidRDefault="00933135" w:rsidP="001D6A76">
            <w:pPr>
              <w:widowControl w:val="0"/>
              <w:overflowPunct w:val="0"/>
              <w:autoSpaceDE w:val="0"/>
              <w:autoSpaceDN w:val="0"/>
              <w:adjustRightInd w:val="0"/>
              <w:spacing w:after="0" w:line="240" w:lineRule="auto"/>
              <w:ind w:left="245"/>
              <w:jc w:val="both"/>
              <w:rPr>
                <w:b/>
                <w:sz w:val="20"/>
                <w:szCs w:val="20"/>
              </w:rPr>
            </w:pPr>
          </w:p>
          <w:p w:rsidR="00933135" w:rsidRPr="00882716" w:rsidRDefault="00933135" w:rsidP="001D6A76">
            <w:pPr>
              <w:widowControl w:val="0"/>
              <w:overflowPunct w:val="0"/>
              <w:autoSpaceDE w:val="0"/>
              <w:autoSpaceDN w:val="0"/>
              <w:adjustRightInd w:val="0"/>
              <w:spacing w:after="0" w:line="240" w:lineRule="auto"/>
              <w:ind w:left="245"/>
              <w:jc w:val="both"/>
              <w:rPr>
                <w:rFonts w:asciiTheme="minorHAnsi" w:hAnsiTheme="minorHAnsi" w:cs="Times"/>
                <w:b/>
                <w:sz w:val="20"/>
                <w:szCs w:val="20"/>
              </w:rPr>
            </w:pPr>
            <w:r w:rsidRPr="00484434">
              <w:rPr>
                <w:b/>
                <w:sz w:val="20"/>
                <w:szCs w:val="20"/>
              </w:rPr>
              <w:t xml:space="preserve"> </w:t>
            </w:r>
            <w:r w:rsidRPr="00484434">
              <w:rPr>
                <w:rFonts w:ascii="Times" w:hAnsi="Times" w:cs="Times"/>
                <w:b/>
                <w:sz w:val="20"/>
                <w:szCs w:val="20"/>
              </w:rPr>
              <w:t>Art</w:t>
            </w:r>
            <w:r w:rsidRPr="00882716">
              <w:rPr>
                <w:rFonts w:asciiTheme="minorHAnsi" w:hAnsiTheme="minorHAnsi" w:cs="Times"/>
                <w:b/>
                <w:sz w:val="20"/>
                <w:szCs w:val="20"/>
              </w:rPr>
              <w:t xml:space="preserve">. 457 –(1)Pentru cladirile rezidentiale si cladirile- anexa, aflate in proprietatea persoanelor fizice, </w:t>
            </w:r>
          </w:p>
          <w:p w:rsidR="00933135" w:rsidRDefault="00933135" w:rsidP="001D6A76">
            <w:pPr>
              <w:widowControl w:val="0"/>
              <w:overflowPunct w:val="0"/>
              <w:autoSpaceDE w:val="0"/>
              <w:autoSpaceDN w:val="0"/>
              <w:adjustRightInd w:val="0"/>
              <w:spacing w:after="0" w:line="240" w:lineRule="auto"/>
              <w:ind w:left="245"/>
              <w:jc w:val="both"/>
              <w:rPr>
                <w:b/>
                <w:sz w:val="20"/>
                <w:szCs w:val="20"/>
              </w:rPr>
            </w:pPr>
            <w:r w:rsidRPr="00882716">
              <w:rPr>
                <w:rFonts w:asciiTheme="minorHAnsi" w:hAnsiTheme="minorHAnsi" w:cs="Times"/>
                <w:b/>
                <w:sz w:val="20"/>
                <w:szCs w:val="20"/>
              </w:rPr>
              <w:t>impozitul pe cladiri se calculeaza prin aplicarea cotei de 0,1% asupra valorii impozabile a cladirii.</w:t>
            </w:r>
          </w:p>
        </w:tc>
      </w:tr>
    </w:tbl>
    <w:p w:rsidR="00933135" w:rsidRDefault="00933135" w:rsidP="00933135">
      <w:pPr>
        <w:widowControl w:val="0"/>
        <w:overflowPunct w:val="0"/>
        <w:autoSpaceDE w:val="0"/>
        <w:autoSpaceDN w:val="0"/>
        <w:adjustRightInd w:val="0"/>
        <w:spacing w:after="0" w:line="240" w:lineRule="auto"/>
        <w:ind w:left="360"/>
        <w:jc w:val="both"/>
        <w:rPr>
          <w:rFonts w:ascii="Times" w:hAnsi="Times" w:cs="Times"/>
          <w:b/>
          <w:sz w:val="20"/>
          <w:szCs w:val="20"/>
        </w:rPr>
      </w:pPr>
    </w:p>
    <w:p w:rsidR="00933135" w:rsidRPr="00484434" w:rsidRDefault="00933135" w:rsidP="00933135">
      <w:pPr>
        <w:widowControl w:val="0"/>
        <w:overflowPunct w:val="0"/>
        <w:autoSpaceDE w:val="0"/>
        <w:autoSpaceDN w:val="0"/>
        <w:adjustRightInd w:val="0"/>
        <w:spacing w:after="0" w:line="240" w:lineRule="auto"/>
        <w:ind w:left="360"/>
        <w:jc w:val="both"/>
        <w:rPr>
          <w:rFonts w:ascii="Times" w:hAnsi="Times" w:cs="Times"/>
          <w:b/>
          <w:sz w:val="20"/>
          <w:szCs w:val="20"/>
        </w:rPr>
      </w:pPr>
    </w:p>
    <w:p w:rsidR="00933135" w:rsidRDefault="00933135" w:rsidP="00933135">
      <w:pPr>
        <w:widowControl w:val="0"/>
        <w:autoSpaceDE w:val="0"/>
        <w:autoSpaceDN w:val="0"/>
        <w:adjustRightInd w:val="0"/>
        <w:spacing w:after="0" w:line="240" w:lineRule="auto"/>
        <w:ind w:left="2620"/>
        <w:rPr>
          <w:rFonts w:ascii="Times New Roman" w:hAnsi="Times New Roman"/>
          <w:sz w:val="24"/>
          <w:szCs w:val="24"/>
        </w:rPr>
      </w:pPr>
      <w:r>
        <w:rPr>
          <w:rFonts w:ascii="Times" w:hAnsi="Times" w:cs="Times"/>
          <w:b/>
          <w:bCs/>
        </w:rPr>
        <w:t>VALORILE IMPOZABILE</w:t>
      </w:r>
    </w:p>
    <w:p w:rsidR="00933135" w:rsidRDefault="00933135" w:rsidP="00933135">
      <w:pPr>
        <w:widowControl w:val="0"/>
        <w:autoSpaceDE w:val="0"/>
        <w:autoSpaceDN w:val="0"/>
        <w:adjustRightInd w:val="0"/>
        <w:spacing w:after="0" w:line="6" w:lineRule="exact"/>
        <w:rPr>
          <w:rFonts w:ascii="Times New Roman" w:hAnsi="Times New Roman"/>
          <w:sz w:val="24"/>
          <w:szCs w:val="24"/>
        </w:rPr>
      </w:pPr>
    </w:p>
    <w:p w:rsidR="00933135" w:rsidRDefault="00933135" w:rsidP="00933135">
      <w:pPr>
        <w:widowControl w:val="0"/>
        <w:overflowPunct w:val="0"/>
        <w:autoSpaceDE w:val="0"/>
        <w:autoSpaceDN w:val="0"/>
        <w:adjustRightInd w:val="0"/>
        <w:spacing w:after="0" w:line="245" w:lineRule="auto"/>
        <w:ind w:left="3900" w:right="640" w:hanging="3271"/>
        <w:rPr>
          <w:rFonts w:ascii="Times" w:hAnsi="Times" w:cs="Times"/>
          <w:b/>
          <w:bCs/>
        </w:rPr>
      </w:pPr>
      <w:r>
        <w:rPr>
          <w:rFonts w:ascii="Times" w:hAnsi="Times" w:cs="Times"/>
          <w:b/>
          <w:bCs/>
        </w:rPr>
        <w:t>pe metru patrat de suprafat</w:t>
      </w:r>
      <w:r>
        <w:rPr>
          <w:rFonts w:ascii="Times New Roman" w:hAnsi="Times New Roman"/>
          <w:b/>
          <w:bCs/>
        </w:rPr>
        <w:t>ă</w:t>
      </w:r>
      <w:r>
        <w:rPr>
          <w:rFonts w:ascii="Times" w:hAnsi="Times" w:cs="Times"/>
          <w:b/>
          <w:bCs/>
        </w:rPr>
        <w:t xml:space="preserve"> construit</w:t>
      </w:r>
      <w:r>
        <w:rPr>
          <w:rFonts w:ascii="Times New Roman" w:hAnsi="Times New Roman"/>
          <w:b/>
          <w:bCs/>
        </w:rPr>
        <w:t>ă</w:t>
      </w:r>
      <w:r>
        <w:rPr>
          <w:rFonts w:ascii="Times" w:hAnsi="Times" w:cs="Times"/>
          <w:b/>
          <w:bCs/>
        </w:rPr>
        <w:t xml:space="preserve"> desfasurat</w:t>
      </w:r>
      <w:r>
        <w:rPr>
          <w:rFonts w:ascii="Times New Roman" w:hAnsi="Times New Roman"/>
          <w:b/>
          <w:bCs/>
        </w:rPr>
        <w:t>ă</w:t>
      </w:r>
      <w:r>
        <w:rPr>
          <w:rFonts w:ascii="Times" w:hAnsi="Times" w:cs="Times"/>
          <w:b/>
          <w:bCs/>
        </w:rPr>
        <w:t xml:space="preserve"> la cladiri, in cazul persoanelor fizice </w:t>
      </w:r>
    </w:p>
    <w:tbl>
      <w:tblPr>
        <w:tblStyle w:val="GrilTabel"/>
        <w:tblW w:w="0" w:type="auto"/>
        <w:tblInd w:w="18" w:type="dxa"/>
        <w:tblLook w:val="04A0"/>
      </w:tblPr>
      <w:tblGrid>
        <w:gridCol w:w="4500"/>
        <w:gridCol w:w="2520"/>
        <w:gridCol w:w="2018"/>
      </w:tblGrid>
      <w:tr w:rsidR="00933135" w:rsidTr="001D6A76">
        <w:tc>
          <w:tcPr>
            <w:tcW w:w="4500" w:type="dxa"/>
            <w:vMerge w:val="restart"/>
            <w:vAlign w:val="center"/>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sidRPr="00665BE9">
              <w:rPr>
                <w:rFonts w:ascii="Times" w:hAnsi="Times" w:cs="Times"/>
                <w:sz w:val="28"/>
                <w:szCs w:val="28"/>
              </w:rPr>
              <w:t>Tipul cladirii</w:t>
            </w:r>
          </w:p>
        </w:tc>
        <w:tc>
          <w:tcPr>
            <w:tcW w:w="4538" w:type="dxa"/>
            <w:gridSpan w:val="2"/>
          </w:tcPr>
          <w:p w:rsidR="00933135" w:rsidRDefault="00933135" w:rsidP="001D6A76">
            <w:pPr>
              <w:widowControl w:val="0"/>
              <w:autoSpaceDE w:val="0"/>
              <w:autoSpaceDN w:val="0"/>
              <w:adjustRightInd w:val="0"/>
              <w:spacing w:line="239" w:lineRule="auto"/>
              <w:jc w:val="center"/>
              <w:rPr>
                <w:rFonts w:ascii="Times New Roman" w:hAnsi="Times New Roman"/>
                <w:sz w:val="24"/>
                <w:szCs w:val="24"/>
              </w:rPr>
            </w:pPr>
            <w:r>
              <w:rPr>
                <w:rFonts w:ascii="Times" w:hAnsi="Times" w:cs="Times"/>
                <w:b/>
                <w:bCs/>
                <w:sz w:val="18"/>
                <w:szCs w:val="18"/>
              </w:rPr>
              <w:t>NIVELURILE APLICABILE ÎN ANUL FISCAL 2016</w:t>
            </w:r>
          </w:p>
          <w:p w:rsidR="00933135" w:rsidRDefault="00933135" w:rsidP="001D6A76">
            <w:pPr>
              <w:widowControl w:val="0"/>
              <w:autoSpaceDE w:val="0"/>
              <w:autoSpaceDN w:val="0"/>
              <w:adjustRightInd w:val="0"/>
              <w:spacing w:line="239" w:lineRule="auto"/>
              <w:ind w:left="5040"/>
              <w:jc w:val="center"/>
              <w:rPr>
                <w:rFonts w:ascii="Times New Roman" w:hAnsi="Times New Roman"/>
                <w:sz w:val="24"/>
                <w:szCs w:val="24"/>
              </w:rPr>
            </w:pPr>
          </w:p>
        </w:tc>
      </w:tr>
      <w:tr w:rsidR="00933135" w:rsidTr="001D6A76">
        <w:tc>
          <w:tcPr>
            <w:tcW w:w="4500" w:type="dxa"/>
            <w:vMerge/>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p>
        </w:tc>
        <w:tc>
          <w:tcPr>
            <w:tcW w:w="4538" w:type="dxa"/>
            <w:gridSpan w:val="2"/>
          </w:tcPr>
          <w:p w:rsidR="00933135" w:rsidRDefault="00933135" w:rsidP="00025F48">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 xml:space="preserve">Valoarea impozabila </w:t>
            </w:r>
            <w:r w:rsidR="00025F48">
              <w:rPr>
                <w:rFonts w:ascii="Times New Roman" w:hAnsi="Times New Roman"/>
                <w:sz w:val="24"/>
                <w:szCs w:val="24"/>
              </w:rPr>
              <w:t>-</w:t>
            </w:r>
            <w:r w:rsidRPr="00665BE9">
              <w:rPr>
                <w:rFonts w:ascii="Times" w:hAnsi="Times" w:cs="Times"/>
                <w:b/>
                <w:bCs/>
                <w:sz w:val="18"/>
                <w:szCs w:val="18"/>
              </w:rPr>
              <w:t>lei/m</w:t>
            </w:r>
            <w:r w:rsidRPr="00665BE9">
              <w:rPr>
                <w:rFonts w:ascii="Times" w:hAnsi="Times" w:cs="Times"/>
                <w:b/>
                <w:bCs/>
                <w:sz w:val="23"/>
                <w:szCs w:val="23"/>
                <w:vertAlign w:val="superscript"/>
              </w:rPr>
              <w:t>2</w:t>
            </w:r>
            <w:r w:rsidRPr="00665BE9">
              <w:rPr>
                <w:rFonts w:ascii="Times" w:hAnsi="Times" w:cs="Times"/>
                <w:b/>
                <w:bCs/>
                <w:sz w:val="18"/>
                <w:szCs w:val="18"/>
              </w:rPr>
              <w:t xml:space="preserve"> </w:t>
            </w:r>
            <w:r w:rsidR="00025F48">
              <w:rPr>
                <w:rFonts w:ascii="Times" w:hAnsi="Times" w:cs="Times"/>
                <w:b/>
                <w:bCs/>
                <w:sz w:val="18"/>
                <w:szCs w:val="18"/>
              </w:rPr>
              <w:t>-</w:t>
            </w:r>
          </w:p>
        </w:tc>
      </w:tr>
      <w:tr w:rsidR="00933135" w:rsidTr="001D6A76">
        <w:tc>
          <w:tcPr>
            <w:tcW w:w="4500" w:type="dxa"/>
            <w:vMerge/>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p>
        </w:tc>
        <w:tc>
          <w:tcPr>
            <w:tcW w:w="2520" w:type="dxa"/>
          </w:tcPr>
          <w:p w:rsidR="00933135" w:rsidRPr="00665BE9" w:rsidRDefault="00933135" w:rsidP="001D6A76">
            <w:pPr>
              <w:widowControl w:val="0"/>
              <w:autoSpaceDE w:val="0"/>
              <w:autoSpaceDN w:val="0"/>
              <w:adjustRightInd w:val="0"/>
              <w:spacing w:line="267" w:lineRule="exact"/>
              <w:ind w:left="100"/>
              <w:jc w:val="center"/>
              <w:rPr>
                <w:rFonts w:ascii="Times New Roman" w:hAnsi="Times New Roman"/>
                <w:sz w:val="24"/>
                <w:szCs w:val="24"/>
              </w:rPr>
            </w:pPr>
            <w:r w:rsidRPr="00665BE9">
              <w:rPr>
                <w:rFonts w:ascii="Times" w:hAnsi="Times" w:cs="Times"/>
                <w:sz w:val="24"/>
                <w:szCs w:val="24"/>
              </w:rPr>
              <w:t>Cu instalatii de apa,</w:t>
            </w:r>
          </w:p>
          <w:p w:rsidR="00933135" w:rsidRPr="00665BE9" w:rsidRDefault="00933135" w:rsidP="001D6A76">
            <w:pPr>
              <w:widowControl w:val="0"/>
              <w:autoSpaceDE w:val="0"/>
              <w:autoSpaceDN w:val="0"/>
              <w:adjustRightInd w:val="0"/>
              <w:ind w:left="100"/>
              <w:jc w:val="center"/>
              <w:rPr>
                <w:rFonts w:ascii="Times New Roman" w:hAnsi="Times New Roman"/>
                <w:sz w:val="24"/>
                <w:szCs w:val="24"/>
              </w:rPr>
            </w:pPr>
            <w:r w:rsidRPr="00665BE9">
              <w:rPr>
                <w:rFonts w:ascii="Times" w:hAnsi="Times" w:cs="Times"/>
                <w:sz w:val="24"/>
                <w:szCs w:val="24"/>
              </w:rPr>
              <w:t>canalizare, electrice si</w:t>
            </w:r>
          </w:p>
          <w:p w:rsidR="00933135" w:rsidRPr="00665BE9" w:rsidRDefault="00933135" w:rsidP="001D6A76">
            <w:pPr>
              <w:widowControl w:val="0"/>
              <w:autoSpaceDE w:val="0"/>
              <w:autoSpaceDN w:val="0"/>
              <w:adjustRightInd w:val="0"/>
              <w:ind w:left="100"/>
              <w:jc w:val="center"/>
              <w:rPr>
                <w:rFonts w:ascii="Times New Roman" w:hAnsi="Times New Roman"/>
                <w:sz w:val="24"/>
                <w:szCs w:val="24"/>
              </w:rPr>
            </w:pPr>
            <w:r w:rsidRPr="00665BE9">
              <w:rPr>
                <w:rFonts w:ascii="Times" w:hAnsi="Times" w:cs="Times"/>
                <w:sz w:val="24"/>
                <w:szCs w:val="24"/>
              </w:rPr>
              <w:t>incalzire [conditii</w:t>
            </w:r>
          </w:p>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sidRPr="00665BE9">
              <w:rPr>
                <w:rFonts w:ascii="Times" w:hAnsi="Times" w:cs="Times"/>
                <w:sz w:val="24"/>
                <w:szCs w:val="24"/>
              </w:rPr>
              <w:t>cumulative]</w:t>
            </w:r>
          </w:p>
        </w:tc>
        <w:tc>
          <w:tcPr>
            <w:tcW w:w="2018" w:type="dxa"/>
            <w:vAlign w:val="bottom"/>
          </w:tcPr>
          <w:p w:rsidR="00933135" w:rsidRPr="00665BE9" w:rsidRDefault="00933135" w:rsidP="001D6A76">
            <w:pPr>
              <w:widowControl w:val="0"/>
              <w:autoSpaceDE w:val="0"/>
              <w:autoSpaceDN w:val="0"/>
              <w:adjustRightInd w:val="0"/>
              <w:spacing w:line="267" w:lineRule="exact"/>
              <w:ind w:left="80"/>
              <w:jc w:val="center"/>
              <w:rPr>
                <w:rFonts w:ascii="Times New Roman" w:hAnsi="Times New Roman"/>
                <w:sz w:val="24"/>
                <w:szCs w:val="24"/>
              </w:rPr>
            </w:pPr>
            <w:r w:rsidRPr="00665BE9">
              <w:rPr>
                <w:rFonts w:ascii="Times" w:hAnsi="Times" w:cs="Times"/>
                <w:sz w:val="24"/>
                <w:szCs w:val="24"/>
              </w:rPr>
              <w:t>Fara instalatii de apa,</w:t>
            </w:r>
          </w:p>
          <w:p w:rsidR="00933135" w:rsidRPr="00665BE9" w:rsidRDefault="00933135" w:rsidP="001D6A76">
            <w:pPr>
              <w:widowControl w:val="0"/>
              <w:autoSpaceDE w:val="0"/>
              <w:autoSpaceDN w:val="0"/>
              <w:adjustRightInd w:val="0"/>
              <w:ind w:left="80"/>
              <w:jc w:val="center"/>
              <w:rPr>
                <w:rFonts w:ascii="Times New Roman" w:hAnsi="Times New Roman"/>
                <w:sz w:val="24"/>
                <w:szCs w:val="24"/>
              </w:rPr>
            </w:pPr>
            <w:r w:rsidRPr="00665BE9">
              <w:rPr>
                <w:rFonts w:ascii="Times" w:hAnsi="Times" w:cs="Times"/>
                <w:sz w:val="24"/>
                <w:szCs w:val="24"/>
              </w:rPr>
              <w:t>canalizare,</w:t>
            </w:r>
          </w:p>
          <w:p w:rsidR="00933135" w:rsidRPr="00665BE9" w:rsidRDefault="00933135" w:rsidP="001D6A76">
            <w:pPr>
              <w:widowControl w:val="0"/>
              <w:autoSpaceDE w:val="0"/>
              <w:autoSpaceDN w:val="0"/>
              <w:adjustRightInd w:val="0"/>
              <w:ind w:left="80"/>
              <w:jc w:val="center"/>
              <w:rPr>
                <w:rFonts w:ascii="Times New Roman" w:hAnsi="Times New Roman"/>
                <w:sz w:val="24"/>
                <w:szCs w:val="24"/>
              </w:rPr>
            </w:pPr>
            <w:r w:rsidRPr="00665BE9">
              <w:rPr>
                <w:rFonts w:ascii="Times" w:hAnsi="Times" w:cs="Times"/>
                <w:sz w:val="24"/>
                <w:szCs w:val="24"/>
              </w:rPr>
              <w:t>electricitate sau</w:t>
            </w:r>
          </w:p>
          <w:p w:rsidR="00933135" w:rsidRPr="00665BE9" w:rsidRDefault="00933135" w:rsidP="001D6A76">
            <w:pPr>
              <w:widowControl w:val="0"/>
              <w:autoSpaceDE w:val="0"/>
              <w:autoSpaceDN w:val="0"/>
              <w:adjustRightInd w:val="0"/>
              <w:ind w:left="80"/>
              <w:jc w:val="center"/>
              <w:rPr>
                <w:rFonts w:ascii="Times New Roman" w:hAnsi="Times New Roman"/>
                <w:sz w:val="24"/>
                <w:szCs w:val="24"/>
              </w:rPr>
            </w:pPr>
            <w:r w:rsidRPr="00665BE9">
              <w:rPr>
                <w:rFonts w:ascii="Times" w:hAnsi="Times" w:cs="Times"/>
                <w:sz w:val="24"/>
                <w:szCs w:val="24"/>
              </w:rPr>
              <w:t>incalzire</w:t>
            </w:r>
          </w:p>
        </w:tc>
      </w:tr>
      <w:tr w:rsidR="00933135" w:rsidTr="001D6A76">
        <w:tc>
          <w:tcPr>
            <w:tcW w:w="4500" w:type="dxa"/>
          </w:tcPr>
          <w:p w:rsidR="00933135" w:rsidRPr="00665BE9" w:rsidRDefault="00933135" w:rsidP="001D6A76">
            <w:pPr>
              <w:widowControl w:val="0"/>
              <w:autoSpaceDE w:val="0"/>
              <w:autoSpaceDN w:val="0"/>
              <w:adjustRightInd w:val="0"/>
              <w:spacing w:line="183" w:lineRule="exact"/>
              <w:ind w:left="120"/>
              <w:jc w:val="center"/>
              <w:rPr>
                <w:rFonts w:ascii="Times" w:hAnsi="Times" w:cs="Times"/>
                <w:b/>
                <w:bCs/>
                <w:sz w:val="16"/>
                <w:szCs w:val="16"/>
              </w:rPr>
            </w:pPr>
            <w:r>
              <w:rPr>
                <w:rFonts w:ascii="Times" w:hAnsi="Times" w:cs="Times"/>
                <w:b/>
                <w:bCs/>
                <w:sz w:val="16"/>
                <w:szCs w:val="16"/>
              </w:rPr>
              <w:t>0</w:t>
            </w:r>
          </w:p>
        </w:tc>
        <w:tc>
          <w:tcPr>
            <w:tcW w:w="2520"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1</w:t>
            </w:r>
          </w:p>
        </w:tc>
        <w:tc>
          <w:tcPr>
            <w:tcW w:w="2018"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2</w:t>
            </w:r>
          </w:p>
        </w:tc>
      </w:tr>
      <w:tr w:rsidR="00933135" w:rsidTr="001D6A76">
        <w:tc>
          <w:tcPr>
            <w:tcW w:w="4500" w:type="dxa"/>
          </w:tcPr>
          <w:p w:rsidR="00933135" w:rsidRPr="00665BE9" w:rsidRDefault="00933135" w:rsidP="001D6A76">
            <w:pPr>
              <w:widowControl w:val="0"/>
              <w:autoSpaceDE w:val="0"/>
              <w:autoSpaceDN w:val="0"/>
              <w:adjustRightInd w:val="0"/>
              <w:spacing w:line="183" w:lineRule="exact"/>
              <w:ind w:left="120"/>
              <w:rPr>
                <w:rFonts w:ascii="Times New Roman" w:hAnsi="Times New Roman"/>
                <w:sz w:val="24"/>
                <w:szCs w:val="24"/>
              </w:rPr>
            </w:pPr>
            <w:r w:rsidRPr="00665BE9">
              <w:rPr>
                <w:rFonts w:ascii="Times" w:hAnsi="Times" w:cs="Times"/>
                <w:b/>
                <w:bCs/>
                <w:sz w:val="16"/>
                <w:szCs w:val="16"/>
              </w:rPr>
              <w:t>A. Cl</w:t>
            </w:r>
            <w:r w:rsidRPr="00665BE9">
              <w:rPr>
                <w:rFonts w:ascii="Times New Roman" w:hAnsi="Times New Roman"/>
                <w:b/>
                <w:bCs/>
                <w:sz w:val="16"/>
                <w:szCs w:val="16"/>
              </w:rPr>
              <w:t>ă</w:t>
            </w:r>
            <w:r w:rsidRPr="00665BE9">
              <w:rPr>
                <w:rFonts w:ascii="Times" w:hAnsi="Times" w:cs="Times"/>
                <w:b/>
                <w:bCs/>
                <w:sz w:val="16"/>
                <w:szCs w:val="16"/>
              </w:rPr>
              <w:t>dire cu cadre din beton armat sau cu pere</w:t>
            </w:r>
            <w:r w:rsidRPr="00665BE9">
              <w:rPr>
                <w:rFonts w:ascii="Times New Roman" w:hAnsi="Times New Roman"/>
                <w:b/>
                <w:bCs/>
                <w:sz w:val="16"/>
                <w:szCs w:val="16"/>
              </w:rPr>
              <w:t>ţ</w:t>
            </w:r>
            <w:r w:rsidRPr="00665BE9">
              <w:rPr>
                <w:rFonts w:ascii="Times" w:hAnsi="Times" w:cs="Times"/>
                <w:b/>
                <w:bCs/>
                <w:sz w:val="16"/>
                <w:szCs w:val="16"/>
              </w:rPr>
              <w:t>i exteriori</w:t>
            </w:r>
          </w:p>
          <w:p w:rsidR="00933135" w:rsidRPr="00665BE9" w:rsidRDefault="00933135" w:rsidP="001D6A76">
            <w:pPr>
              <w:widowControl w:val="0"/>
              <w:autoSpaceDE w:val="0"/>
              <w:autoSpaceDN w:val="0"/>
              <w:adjustRightInd w:val="0"/>
              <w:spacing w:line="153" w:lineRule="exact"/>
              <w:ind w:left="120"/>
              <w:rPr>
                <w:rFonts w:ascii="Times New Roman" w:hAnsi="Times New Roman"/>
                <w:sz w:val="24"/>
                <w:szCs w:val="24"/>
              </w:rPr>
            </w:pPr>
            <w:r w:rsidRPr="00665BE9">
              <w:rPr>
                <w:rFonts w:ascii="Times" w:hAnsi="Times" w:cs="Times"/>
                <w:b/>
                <w:bCs/>
                <w:sz w:val="16"/>
                <w:szCs w:val="16"/>
              </w:rPr>
              <w:t>din  c</w:t>
            </w:r>
            <w:r w:rsidRPr="00665BE9">
              <w:rPr>
                <w:rFonts w:ascii="Times New Roman" w:hAnsi="Times New Roman"/>
                <w:b/>
                <w:bCs/>
                <w:sz w:val="16"/>
                <w:szCs w:val="16"/>
              </w:rPr>
              <w:t>ă</w:t>
            </w:r>
            <w:r w:rsidRPr="00665BE9">
              <w:rPr>
                <w:rFonts w:ascii="Times" w:hAnsi="Times" w:cs="Times"/>
                <w:b/>
                <w:bCs/>
                <w:sz w:val="16"/>
                <w:szCs w:val="16"/>
              </w:rPr>
              <w:t>r</w:t>
            </w:r>
            <w:r w:rsidRPr="00665BE9">
              <w:rPr>
                <w:rFonts w:ascii="Times New Roman" w:hAnsi="Times New Roman"/>
                <w:b/>
                <w:bCs/>
                <w:sz w:val="16"/>
                <w:szCs w:val="16"/>
              </w:rPr>
              <w:t>ă</w:t>
            </w:r>
            <w:r w:rsidRPr="00665BE9">
              <w:rPr>
                <w:rFonts w:ascii="Times" w:hAnsi="Times" w:cs="Times"/>
                <w:b/>
                <w:bCs/>
                <w:sz w:val="16"/>
                <w:szCs w:val="16"/>
              </w:rPr>
              <w:t>mid</w:t>
            </w:r>
            <w:r w:rsidRPr="00665BE9">
              <w:rPr>
                <w:rFonts w:ascii="Times New Roman" w:hAnsi="Times New Roman"/>
                <w:b/>
                <w:bCs/>
                <w:sz w:val="16"/>
                <w:szCs w:val="16"/>
              </w:rPr>
              <w:t>ă</w:t>
            </w:r>
            <w:r w:rsidRPr="00665BE9">
              <w:rPr>
                <w:rFonts w:ascii="Times" w:hAnsi="Times" w:cs="Times"/>
                <w:b/>
                <w:bCs/>
                <w:sz w:val="16"/>
                <w:szCs w:val="16"/>
              </w:rPr>
              <w:t xml:space="preserve"> ars</w:t>
            </w:r>
            <w:r w:rsidRPr="00665BE9">
              <w:rPr>
                <w:rFonts w:ascii="Times New Roman" w:hAnsi="Times New Roman"/>
                <w:b/>
                <w:bCs/>
                <w:sz w:val="16"/>
                <w:szCs w:val="16"/>
              </w:rPr>
              <w:t>ă</w:t>
            </w:r>
            <w:r w:rsidRPr="00665BE9">
              <w:rPr>
                <w:rFonts w:ascii="Times" w:hAnsi="Times" w:cs="Times"/>
                <w:b/>
                <w:bCs/>
                <w:sz w:val="16"/>
                <w:szCs w:val="16"/>
              </w:rPr>
              <w:t xml:space="preserve"> sau din orice alte materiale rezultate în</w:t>
            </w:r>
          </w:p>
          <w:p w:rsidR="00933135" w:rsidRDefault="00933135" w:rsidP="001D6A76">
            <w:pPr>
              <w:widowControl w:val="0"/>
              <w:overflowPunct w:val="0"/>
              <w:autoSpaceDE w:val="0"/>
              <w:autoSpaceDN w:val="0"/>
              <w:adjustRightInd w:val="0"/>
              <w:spacing w:line="245" w:lineRule="auto"/>
              <w:ind w:right="640"/>
              <w:rPr>
                <w:rFonts w:ascii="Times New Roman" w:hAnsi="Times New Roman"/>
                <w:sz w:val="24"/>
                <w:szCs w:val="24"/>
              </w:rPr>
            </w:pPr>
            <w:r w:rsidRPr="00665BE9">
              <w:rPr>
                <w:rFonts w:ascii="Times" w:hAnsi="Times" w:cs="Times"/>
                <w:b/>
                <w:bCs/>
                <w:sz w:val="16"/>
                <w:szCs w:val="16"/>
              </w:rPr>
              <w:t xml:space="preserve">urma unui tratament termic </w:t>
            </w:r>
            <w:r w:rsidRPr="00665BE9">
              <w:rPr>
                <w:rFonts w:ascii="Times New Roman" w:hAnsi="Times New Roman"/>
                <w:b/>
                <w:bCs/>
                <w:sz w:val="16"/>
                <w:szCs w:val="16"/>
              </w:rPr>
              <w:t>ş</w:t>
            </w:r>
            <w:r w:rsidRPr="00665BE9">
              <w:rPr>
                <w:rFonts w:ascii="Times" w:hAnsi="Times" w:cs="Times"/>
                <w:b/>
                <w:bCs/>
                <w:sz w:val="16"/>
                <w:szCs w:val="16"/>
              </w:rPr>
              <w:t>i/sau chimic</w:t>
            </w:r>
          </w:p>
        </w:tc>
        <w:tc>
          <w:tcPr>
            <w:tcW w:w="2520"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1000</w:t>
            </w:r>
          </w:p>
        </w:tc>
        <w:tc>
          <w:tcPr>
            <w:tcW w:w="2018"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600</w:t>
            </w:r>
          </w:p>
        </w:tc>
      </w:tr>
      <w:tr w:rsidR="00933135" w:rsidTr="001D6A76">
        <w:tc>
          <w:tcPr>
            <w:tcW w:w="4500" w:type="dxa"/>
            <w:vAlign w:val="bottom"/>
          </w:tcPr>
          <w:p w:rsidR="00933135" w:rsidRPr="00665BE9" w:rsidRDefault="00933135" w:rsidP="001D6A76">
            <w:pPr>
              <w:widowControl w:val="0"/>
              <w:autoSpaceDE w:val="0"/>
              <w:autoSpaceDN w:val="0"/>
              <w:adjustRightInd w:val="0"/>
              <w:spacing w:line="183" w:lineRule="exact"/>
              <w:ind w:left="120"/>
              <w:rPr>
                <w:rFonts w:ascii="Times New Roman" w:hAnsi="Times New Roman"/>
                <w:sz w:val="24"/>
                <w:szCs w:val="24"/>
              </w:rPr>
            </w:pPr>
            <w:r w:rsidRPr="00665BE9">
              <w:rPr>
                <w:rFonts w:ascii="Times" w:hAnsi="Times" w:cs="Times"/>
                <w:b/>
                <w:bCs/>
                <w:sz w:val="16"/>
                <w:szCs w:val="16"/>
              </w:rPr>
              <w:t>B. Cl</w:t>
            </w:r>
            <w:r w:rsidRPr="00665BE9">
              <w:rPr>
                <w:rFonts w:ascii="Times New Roman" w:hAnsi="Times New Roman"/>
                <w:b/>
                <w:bCs/>
                <w:sz w:val="16"/>
                <w:szCs w:val="16"/>
              </w:rPr>
              <w:t>ă</w:t>
            </w:r>
            <w:r w:rsidRPr="00665BE9">
              <w:rPr>
                <w:rFonts w:ascii="Times" w:hAnsi="Times" w:cs="Times"/>
                <w:b/>
                <w:bCs/>
                <w:sz w:val="16"/>
                <w:szCs w:val="16"/>
              </w:rPr>
              <w:t>dire cu pere</w:t>
            </w:r>
            <w:r w:rsidRPr="00665BE9">
              <w:rPr>
                <w:rFonts w:ascii="Times New Roman" w:hAnsi="Times New Roman"/>
                <w:b/>
                <w:bCs/>
                <w:sz w:val="16"/>
                <w:szCs w:val="16"/>
              </w:rPr>
              <w:t>ţ</w:t>
            </w:r>
            <w:r w:rsidRPr="00665BE9">
              <w:rPr>
                <w:rFonts w:ascii="Times" w:hAnsi="Times" w:cs="Times"/>
                <w:b/>
                <w:bCs/>
                <w:sz w:val="16"/>
                <w:szCs w:val="16"/>
              </w:rPr>
              <w:t>ii exteriori din lemn, din piatr</w:t>
            </w:r>
            <w:r w:rsidRPr="00665BE9">
              <w:rPr>
                <w:rFonts w:ascii="Times New Roman" w:hAnsi="Times New Roman"/>
                <w:b/>
                <w:bCs/>
                <w:sz w:val="16"/>
                <w:szCs w:val="16"/>
              </w:rPr>
              <w:t>ă</w:t>
            </w:r>
            <w:r w:rsidRPr="00665BE9">
              <w:rPr>
                <w:rFonts w:ascii="Times" w:hAnsi="Times" w:cs="Times"/>
                <w:b/>
                <w:bCs/>
                <w:sz w:val="16"/>
                <w:szCs w:val="16"/>
              </w:rPr>
              <w:t xml:space="preserve"> natural</w:t>
            </w:r>
            <w:r w:rsidRPr="00665BE9">
              <w:rPr>
                <w:rFonts w:ascii="Times New Roman" w:hAnsi="Times New Roman"/>
                <w:b/>
                <w:bCs/>
                <w:sz w:val="16"/>
                <w:szCs w:val="16"/>
              </w:rPr>
              <w:t>ă</w:t>
            </w:r>
            <w:r w:rsidRPr="00665BE9">
              <w:rPr>
                <w:rFonts w:ascii="Times" w:hAnsi="Times" w:cs="Times"/>
                <w:b/>
                <w:bCs/>
                <w:sz w:val="16"/>
                <w:szCs w:val="16"/>
              </w:rPr>
              <w:t>,</w:t>
            </w:r>
          </w:p>
          <w:p w:rsidR="00933135" w:rsidRPr="00665BE9" w:rsidRDefault="00933135" w:rsidP="001D6A76">
            <w:pPr>
              <w:widowControl w:val="0"/>
              <w:autoSpaceDE w:val="0"/>
              <w:autoSpaceDN w:val="0"/>
              <w:adjustRightInd w:val="0"/>
              <w:spacing w:line="153" w:lineRule="exact"/>
              <w:ind w:left="120"/>
              <w:rPr>
                <w:rFonts w:ascii="Times New Roman" w:hAnsi="Times New Roman"/>
                <w:sz w:val="24"/>
                <w:szCs w:val="24"/>
              </w:rPr>
            </w:pPr>
            <w:r w:rsidRPr="00665BE9">
              <w:rPr>
                <w:rFonts w:ascii="Times" w:hAnsi="Times" w:cs="Times"/>
                <w:b/>
                <w:bCs/>
                <w:sz w:val="16"/>
                <w:szCs w:val="16"/>
              </w:rPr>
              <w:t>din  c</w:t>
            </w:r>
            <w:r w:rsidRPr="00665BE9">
              <w:rPr>
                <w:rFonts w:ascii="Times New Roman" w:hAnsi="Times New Roman"/>
                <w:b/>
                <w:bCs/>
                <w:sz w:val="16"/>
                <w:szCs w:val="16"/>
              </w:rPr>
              <w:t>ă</w:t>
            </w:r>
            <w:r w:rsidRPr="00665BE9">
              <w:rPr>
                <w:rFonts w:ascii="Times" w:hAnsi="Times" w:cs="Times"/>
                <w:b/>
                <w:bCs/>
                <w:sz w:val="16"/>
                <w:szCs w:val="16"/>
              </w:rPr>
              <w:t>r</w:t>
            </w:r>
            <w:r w:rsidRPr="00665BE9">
              <w:rPr>
                <w:rFonts w:ascii="Times New Roman" w:hAnsi="Times New Roman"/>
                <w:b/>
                <w:bCs/>
                <w:sz w:val="16"/>
                <w:szCs w:val="16"/>
              </w:rPr>
              <w:t>ă</w:t>
            </w:r>
            <w:r w:rsidRPr="00665BE9">
              <w:rPr>
                <w:rFonts w:ascii="Times" w:hAnsi="Times" w:cs="Times"/>
                <w:b/>
                <w:bCs/>
                <w:sz w:val="16"/>
                <w:szCs w:val="16"/>
              </w:rPr>
              <w:t>mid</w:t>
            </w:r>
            <w:r w:rsidRPr="00665BE9">
              <w:rPr>
                <w:rFonts w:ascii="Times New Roman" w:hAnsi="Times New Roman"/>
                <w:b/>
                <w:bCs/>
                <w:sz w:val="16"/>
                <w:szCs w:val="16"/>
              </w:rPr>
              <w:t>ă</w:t>
            </w:r>
            <w:r w:rsidRPr="00665BE9">
              <w:rPr>
                <w:rFonts w:ascii="Times" w:hAnsi="Times" w:cs="Times"/>
                <w:b/>
                <w:bCs/>
                <w:sz w:val="16"/>
                <w:szCs w:val="16"/>
              </w:rPr>
              <w:t xml:space="preserve"> nears</w:t>
            </w:r>
            <w:r w:rsidRPr="00665BE9">
              <w:rPr>
                <w:rFonts w:ascii="Times New Roman" w:hAnsi="Times New Roman"/>
                <w:b/>
                <w:bCs/>
                <w:sz w:val="16"/>
                <w:szCs w:val="16"/>
              </w:rPr>
              <w:t>ă</w:t>
            </w:r>
            <w:r w:rsidRPr="00665BE9">
              <w:rPr>
                <w:rFonts w:ascii="Times" w:hAnsi="Times" w:cs="Times"/>
                <w:b/>
                <w:bCs/>
                <w:sz w:val="16"/>
                <w:szCs w:val="16"/>
              </w:rPr>
              <w:t>,  din  v</w:t>
            </w:r>
            <w:r w:rsidRPr="00665BE9">
              <w:rPr>
                <w:rFonts w:ascii="Times New Roman" w:hAnsi="Times New Roman"/>
                <w:b/>
                <w:bCs/>
                <w:sz w:val="16"/>
                <w:szCs w:val="16"/>
              </w:rPr>
              <w:t>ă</w:t>
            </w:r>
            <w:r w:rsidRPr="00665BE9">
              <w:rPr>
                <w:rFonts w:ascii="Times" w:hAnsi="Times" w:cs="Times"/>
                <w:b/>
                <w:bCs/>
                <w:sz w:val="16"/>
                <w:szCs w:val="16"/>
              </w:rPr>
              <w:t>l</w:t>
            </w:r>
            <w:r w:rsidRPr="00665BE9">
              <w:rPr>
                <w:rFonts w:ascii="Times New Roman" w:hAnsi="Times New Roman"/>
                <w:b/>
                <w:bCs/>
                <w:sz w:val="16"/>
                <w:szCs w:val="16"/>
              </w:rPr>
              <w:t>ă</w:t>
            </w:r>
            <w:r w:rsidRPr="00665BE9">
              <w:rPr>
                <w:rFonts w:ascii="Times" w:hAnsi="Times" w:cs="Times"/>
                <w:b/>
                <w:bCs/>
                <w:sz w:val="16"/>
                <w:szCs w:val="16"/>
              </w:rPr>
              <w:t>tuci  sau  din  orice  alte</w:t>
            </w:r>
          </w:p>
          <w:p w:rsidR="00933135" w:rsidRPr="00665BE9" w:rsidRDefault="00933135" w:rsidP="001D6A76">
            <w:pPr>
              <w:widowControl w:val="0"/>
              <w:autoSpaceDE w:val="0"/>
              <w:autoSpaceDN w:val="0"/>
              <w:adjustRightInd w:val="0"/>
              <w:rPr>
                <w:rFonts w:ascii="Times New Roman" w:hAnsi="Times New Roman"/>
                <w:sz w:val="24"/>
                <w:szCs w:val="24"/>
              </w:rPr>
            </w:pPr>
            <w:r w:rsidRPr="00665BE9">
              <w:rPr>
                <w:rFonts w:ascii="Times" w:hAnsi="Times" w:cs="Times"/>
                <w:b/>
                <w:bCs/>
                <w:sz w:val="16"/>
                <w:szCs w:val="16"/>
              </w:rPr>
              <w:t xml:space="preserve">materiale nesupuse unui tratament termic </w:t>
            </w:r>
            <w:r w:rsidRPr="00665BE9">
              <w:rPr>
                <w:rFonts w:ascii="Times New Roman" w:hAnsi="Times New Roman"/>
                <w:b/>
                <w:bCs/>
                <w:sz w:val="16"/>
                <w:szCs w:val="16"/>
              </w:rPr>
              <w:t>ş</w:t>
            </w:r>
            <w:r w:rsidRPr="00665BE9">
              <w:rPr>
                <w:rFonts w:ascii="Times" w:hAnsi="Times" w:cs="Times"/>
                <w:b/>
                <w:bCs/>
                <w:sz w:val="16"/>
                <w:szCs w:val="16"/>
              </w:rPr>
              <w:t>i/sau chimic</w:t>
            </w:r>
          </w:p>
        </w:tc>
        <w:tc>
          <w:tcPr>
            <w:tcW w:w="2520"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300</w:t>
            </w:r>
          </w:p>
        </w:tc>
        <w:tc>
          <w:tcPr>
            <w:tcW w:w="2018"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200</w:t>
            </w:r>
          </w:p>
        </w:tc>
      </w:tr>
      <w:tr w:rsidR="00933135" w:rsidTr="001D6A76">
        <w:trPr>
          <w:trHeight w:val="730"/>
        </w:trPr>
        <w:tc>
          <w:tcPr>
            <w:tcW w:w="4500" w:type="dxa"/>
            <w:vAlign w:val="bottom"/>
          </w:tcPr>
          <w:p w:rsidR="00933135" w:rsidRPr="00665BE9" w:rsidRDefault="00933135" w:rsidP="001D6A76">
            <w:pPr>
              <w:widowControl w:val="0"/>
              <w:autoSpaceDE w:val="0"/>
              <w:autoSpaceDN w:val="0"/>
              <w:adjustRightInd w:val="0"/>
              <w:spacing w:line="183" w:lineRule="exact"/>
              <w:ind w:left="120"/>
              <w:rPr>
                <w:rFonts w:ascii="Times New Roman" w:hAnsi="Times New Roman"/>
                <w:sz w:val="24"/>
                <w:szCs w:val="24"/>
              </w:rPr>
            </w:pPr>
            <w:r w:rsidRPr="00665BE9">
              <w:rPr>
                <w:rFonts w:ascii="Times" w:hAnsi="Times" w:cs="Times"/>
                <w:b/>
                <w:bCs/>
                <w:sz w:val="16"/>
                <w:szCs w:val="16"/>
              </w:rPr>
              <w:t>C. Cl</w:t>
            </w:r>
            <w:r w:rsidRPr="00665BE9">
              <w:rPr>
                <w:rFonts w:ascii="Times New Roman" w:hAnsi="Times New Roman"/>
                <w:b/>
                <w:bCs/>
                <w:sz w:val="16"/>
                <w:szCs w:val="16"/>
              </w:rPr>
              <w:t>ă</w:t>
            </w:r>
            <w:r w:rsidRPr="00665BE9">
              <w:rPr>
                <w:rFonts w:ascii="Times" w:hAnsi="Times" w:cs="Times"/>
                <w:b/>
                <w:bCs/>
                <w:sz w:val="16"/>
                <w:szCs w:val="16"/>
              </w:rPr>
              <w:t>dire-anex</w:t>
            </w:r>
            <w:r w:rsidRPr="00665BE9">
              <w:rPr>
                <w:rFonts w:ascii="Times New Roman" w:hAnsi="Times New Roman"/>
                <w:b/>
                <w:bCs/>
                <w:sz w:val="16"/>
                <w:szCs w:val="16"/>
              </w:rPr>
              <w:t>ă</w:t>
            </w:r>
            <w:r w:rsidRPr="00665BE9">
              <w:rPr>
                <w:rFonts w:ascii="Times" w:hAnsi="Times" w:cs="Times"/>
                <w:b/>
                <w:bCs/>
                <w:sz w:val="16"/>
                <w:szCs w:val="16"/>
              </w:rPr>
              <w:t xml:space="preserve"> cu cadre din beton armat sau cu pere</w:t>
            </w:r>
            <w:r w:rsidRPr="00665BE9">
              <w:rPr>
                <w:rFonts w:ascii="Times New Roman" w:hAnsi="Times New Roman"/>
                <w:b/>
                <w:bCs/>
                <w:sz w:val="16"/>
                <w:szCs w:val="16"/>
              </w:rPr>
              <w:t>ţ</w:t>
            </w:r>
            <w:r w:rsidRPr="00665BE9">
              <w:rPr>
                <w:rFonts w:ascii="Times" w:hAnsi="Times" w:cs="Times"/>
                <w:b/>
                <w:bCs/>
                <w:sz w:val="16"/>
                <w:szCs w:val="16"/>
              </w:rPr>
              <w:t>i</w:t>
            </w:r>
          </w:p>
          <w:p w:rsidR="00933135" w:rsidRPr="00665BE9" w:rsidRDefault="00933135" w:rsidP="001D6A76">
            <w:pPr>
              <w:widowControl w:val="0"/>
              <w:autoSpaceDE w:val="0"/>
              <w:autoSpaceDN w:val="0"/>
              <w:adjustRightInd w:val="0"/>
              <w:spacing w:line="153" w:lineRule="exact"/>
              <w:ind w:left="120"/>
              <w:rPr>
                <w:rFonts w:ascii="Times New Roman" w:hAnsi="Times New Roman"/>
                <w:sz w:val="24"/>
                <w:szCs w:val="24"/>
              </w:rPr>
            </w:pPr>
            <w:r w:rsidRPr="00665BE9">
              <w:rPr>
                <w:rFonts w:ascii="Times" w:hAnsi="Times" w:cs="Times"/>
                <w:b/>
                <w:bCs/>
                <w:sz w:val="16"/>
                <w:szCs w:val="16"/>
              </w:rPr>
              <w:t>exteriori  din  c</w:t>
            </w:r>
            <w:r w:rsidRPr="00665BE9">
              <w:rPr>
                <w:rFonts w:ascii="Times New Roman" w:hAnsi="Times New Roman"/>
                <w:b/>
                <w:bCs/>
                <w:sz w:val="16"/>
                <w:szCs w:val="16"/>
              </w:rPr>
              <w:t>ă</w:t>
            </w:r>
            <w:r w:rsidRPr="00665BE9">
              <w:rPr>
                <w:rFonts w:ascii="Times" w:hAnsi="Times" w:cs="Times"/>
                <w:b/>
                <w:bCs/>
                <w:sz w:val="16"/>
                <w:szCs w:val="16"/>
              </w:rPr>
              <w:t>r</w:t>
            </w:r>
            <w:r w:rsidRPr="00665BE9">
              <w:rPr>
                <w:rFonts w:ascii="Times New Roman" w:hAnsi="Times New Roman"/>
                <w:b/>
                <w:bCs/>
                <w:sz w:val="16"/>
                <w:szCs w:val="16"/>
              </w:rPr>
              <w:t>ă</w:t>
            </w:r>
            <w:r w:rsidRPr="00665BE9">
              <w:rPr>
                <w:rFonts w:ascii="Times" w:hAnsi="Times" w:cs="Times"/>
                <w:b/>
                <w:bCs/>
                <w:sz w:val="16"/>
                <w:szCs w:val="16"/>
              </w:rPr>
              <w:t>mid</w:t>
            </w:r>
            <w:r w:rsidRPr="00665BE9">
              <w:rPr>
                <w:rFonts w:ascii="Times New Roman" w:hAnsi="Times New Roman"/>
                <w:b/>
                <w:bCs/>
                <w:sz w:val="16"/>
                <w:szCs w:val="16"/>
              </w:rPr>
              <w:t>ă</w:t>
            </w:r>
            <w:r w:rsidRPr="00665BE9">
              <w:rPr>
                <w:rFonts w:ascii="Times" w:hAnsi="Times" w:cs="Times"/>
                <w:b/>
                <w:bCs/>
                <w:sz w:val="16"/>
                <w:szCs w:val="16"/>
              </w:rPr>
              <w:t xml:space="preserve"> ars</w:t>
            </w:r>
            <w:r w:rsidRPr="00665BE9">
              <w:rPr>
                <w:rFonts w:ascii="Times New Roman" w:hAnsi="Times New Roman"/>
                <w:b/>
                <w:bCs/>
                <w:sz w:val="16"/>
                <w:szCs w:val="16"/>
              </w:rPr>
              <w:t>ă</w:t>
            </w:r>
            <w:r w:rsidRPr="00665BE9">
              <w:rPr>
                <w:rFonts w:ascii="Times" w:hAnsi="Times" w:cs="Times"/>
                <w:b/>
                <w:bCs/>
                <w:sz w:val="16"/>
                <w:szCs w:val="16"/>
              </w:rPr>
              <w:t xml:space="preserve"> sau  din  orice  alte  materiale</w:t>
            </w:r>
          </w:p>
          <w:p w:rsidR="00933135" w:rsidRPr="00665BE9" w:rsidRDefault="00933135" w:rsidP="001D6A76">
            <w:pPr>
              <w:widowControl w:val="0"/>
              <w:autoSpaceDE w:val="0"/>
              <w:autoSpaceDN w:val="0"/>
              <w:adjustRightInd w:val="0"/>
              <w:rPr>
                <w:rFonts w:ascii="Times New Roman" w:hAnsi="Times New Roman"/>
                <w:sz w:val="24"/>
                <w:szCs w:val="24"/>
              </w:rPr>
            </w:pPr>
            <w:r w:rsidRPr="00665BE9">
              <w:rPr>
                <w:rFonts w:ascii="Times" w:hAnsi="Times" w:cs="Times"/>
                <w:b/>
                <w:bCs/>
                <w:sz w:val="16"/>
                <w:szCs w:val="16"/>
              </w:rPr>
              <w:t xml:space="preserve">rezultate în urma unui tratament termic </w:t>
            </w:r>
            <w:r w:rsidRPr="00665BE9">
              <w:rPr>
                <w:rFonts w:ascii="Times New Roman" w:hAnsi="Times New Roman"/>
                <w:b/>
                <w:bCs/>
                <w:sz w:val="16"/>
                <w:szCs w:val="16"/>
              </w:rPr>
              <w:t>ş</w:t>
            </w:r>
            <w:r w:rsidRPr="00665BE9">
              <w:rPr>
                <w:rFonts w:ascii="Times" w:hAnsi="Times" w:cs="Times"/>
                <w:b/>
                <w:bCs/>
                <w:sz w:val="16"/>
                <w:szCs w:val="16"/>
              </w:rPr>
              <w:t>i/sau chimic</w:t>
            </w:r>
          </w:p>
        </w:tc>
        <w:tc>
          <w:tcPr>
            <w:tcW w:w="2520"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200</w:t>
            </w:r>
          </w:p>
        </w:tc>
        <w:tc>
          <w:tcPr>
            <w:tcW w:w="2018"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175</w:t>
            </w:r>
          </w:p>
        </w:tc>
      </w:tr>
      <w:tr w:rsidR="00933135" w:rsidTr="001D6A76">
        <w:tc>
          <w:tcPr>
            <w:tcW w:w="4500" w:type="dxa"/>
          </w:tcPr>
          <w:p w:rsidR="00933135" w:rsidRPr="00665BE9" w:rsidRDefault="00933135" w:rsidP="001D6A76">
            <w:pPr>
              <w:widowControl w:val="0"/>
              <w:autoSpaceDE w:val="0"/>
              <w:autoSpaceDN w:val="0"/>
              <w:adjustRightInd w:val="0"/>
              <w:spacing w:line="183" w:lineRule="exact"/>
              <w:ind w:left="120"/>
              <w:rPr>
                <w:rFonts w:ascii="Times New Roman" w:hAnsi="Times New Roman"/>
                <w:sz w:val="24"/>
                <w:szCs w:val="24"/>
              </w:rPr>
            </w:pPr>
            <w:r w:rsidRPr="00665BE9">
              <w:rPr>
                <w:rFonts w:ascii="Times" w:hAnsi="Times" w:cs="Times"/>
                <w:b/>
                <w:bCs/>
                <w:sz w:val="16"/>
                <w:szCs w:val="16"/>
              </w:rPr>
              <w:lastRenderedPageBreak/>
              <w:t>D. Cl</w:t>
            </w:r>
            <w:r w:rsidRPr="00665BE9">
              <w:rPr>
                <w:rFonts w:ascii="Times New Roman" w:hAnsi="Times New Roman"/>
                <w:b/>
                <w:bCs/>
                <w:sz w:val="16"/>
                <w:szCs w:val="16"/>
              </w:rPr>
              <w:t>ă</w:t>
            </w:r>
            <w:r w:rsidRPr="00665BE9">
              <w:rPr>
                <w:rFonts w:ascii="Times" w:hAnsi="Times" w:cs="Times"/>
                <w:b/>
                <w:bCs/>
                <w:sz w:val="16"/>
                <w:szCs w:val="16"/>
              </w:rPr>
              <w:t>dire-anex</w:t>
            </w:r>
            <w:r w:rsidRPr="00665BE9">
              <w:rPr>
                <w:rFonts w:ascii="Times New Roman" w:hAnsi="Times New Roman"/>
                <w:b/>
                <w:bCs/>
                <w:sz w:val="16"/>
                <w:szCs w:val="16"/>
              </w:rPr>
              <w:t>ă</w:t>
            </w:r>
            <w:r w:rsidRPr="00665BE9">
              <w:rPr>
                <w:rFonts w:ascii="Times" w:hAnsi="Times" w:cs="Times"/>
                <w:b/>
                <w:bCs/>
                <w:sz w:val="16"/>
                <w:szCs w:val="16"/>
              </w:rPr>
              <w:t xml:space="preserve"> cu pere</w:t>
            </w:r>
            <w:r w:rsidRPr="00665BE9">
              <w:rPr>
                <w:rFonts w:ascii="Times New Roman" w:hAnsi="Times New Roman"/>
                <w:b/>
                <w:bCs/>
                <w:sz w:val="16"/>
                <w:szCs w:val="16"/>
              </w:rPr>
              <w:t>ţ</w:t>
            </w:r>
            <w:r w:rsidRPr="00665BE9">
              <w:rPr>
                <w:rFonts w:ascii="Times" w:hAnsi="Times" w:cs="Times"/>
                <w:b/>
                <w:bCs/>
                <w:sz w:val="16"/>
                <w:szCs w:val="16"/>
              </w:rPr>
              <w:t>ii exteriori din lemn, din piatr</w:t>
            </w:r>
            <w:r w:rsidRPr="00665BE9">
              <w:rPr>
                <w:rFonts w:ascii="Times New Roman" w:hAnsi="Times New Roman"/>
                <w:b/>
                <w:bCs/>
                <w:sz w:val="16"/>
                <w:szCs w:val="16"/>
              </w:rPr>
              <w:t>ă</w:t>
            </w:r>
          </w:p>
          <w:p w:rsidR="00933135" w:rsidRPr="00665BE9" w:rsidRDefault="00933135" w:rsidP="001D6A76">
            <w:pPr>
              <w:widowControl w:val="0"/>
              <w:autoSpaceDE w:val="0"/>
              <w:autoSpaceDN w:val="0"/>
              <w:adjustRightInd w:val="0"/>
              <w:spacing w:line="153" w:lineRule="exact"/>
              <w:ind w:left="120"/>
              <w:rPr>
                <w:rFonts w:ascii="Times New Roman" w:hAnsi="Times New Roman"/>
                <w:sz w:val="24"/>
                <w:szCs w:val="24"/>
              </w:rPr>
            </w:pPr>
            <w:r w:rsidRPr="00665BE9">
              <w:rPr>
                <w:rFonts w:ascii="Times" w:hAnsi="Times" w:cs="Times"/>
                <w:b/>
                <w:bCs/>
                <w:sz w:val="16"/>
                <w:szCs w:val="16"/>
              </w:rPr>
              <w:t>natural</w:t>
            </w:r>
            <w:r w:rsidRPr="00665BE9">
              <w:rPr>
                <w:rFonts w:ascii="Times New Roman" w:hAnsi="Times New Roman"/>
                <w:b/>
                <w:bCs/>
                <w:sz w:val="16"/>
                <w:szCs w:val="16"/>
              </w:rPr>
              <w:t>ă</w:t>
            </w:r>
            <w:r w:rsidRPr="00665BE9">
              <w:rPr>
                <w:rFonts w:ascii="Times" w:hAnsi="Times" w:cs="Times"/>
                <w:b/>
                <w:bCs/>
                <w:sz w:val="16"/>
                <w:szCs w:val="16"/>
              </w:rPr>
              <w:t>, din c</w:t>
            </w:r>
            <w:r w:rsidRPr="00665BE9">
              <w:rPr>
                <w:rFonts w:ascii="Times New Roman" w:hAnsi="Times New Roman"/>
                <w:b/>
                <w:bCs/>
                <w:sz w:val="16"/>
                <w:szCs w:val="16"/>
              </w:rPr>
              <w:t>ă</w:t>
            </w:r>
            <w:r w:rsidRPr="00665BE9">
              <w:rPr>
                <w:rFonts w:ascii="Times" w:hAnsi="Times" w:cs="Times"/>
                <w:b/>
                <w:bCs/>
                <w:sz w:val="16"/>
                <w:szCs w:val="16"/>
              </w:rPr>
              <w:t>r</w:t>
            </w:r>
            <w:r w:rsidRPr="00665BE9">
              <w:rPr>
                <w:rFonts w:ascii="Times New Roman" w:hAnsi="Times New Roman"/>
                <w:b/>
                <w:bCs/>
                <w:sz w:val="16"/>
                <w:szCs w:val="16"/>
              </w:rPr>
              <w:t>ă</w:t>
            </w:r>
            <w:r w:rsidRPr="00665BE9">
              <w:rPr>
                <w:rFonts w:ascii="Times" w:hAnsi="Times" w:cs="Times"/>
                <w:b/>
                <w:bCs/>
                <w:sz w:val="16"/>
                <w:szCs w:val="16"/>
              </w:rPr>
              <w:t>mid</w:t>
            </w:r>
            <w:r w:rsidRPr="00665BE9">
              <w:rPr>
                <w:rFonts w:ascii="Times New Roman" w:hAnsi="Times New Roman"/>
                <w:b/>
                <w:bCs/>
                <w:sz w:val="16"/>
                <w:szCs w:val="16"/>
              </w:rPr>
              <w:t>ă</w:t>
            </w:r>
            <w:r w:rsidRPr="00665BE9">
              <w:rPr>
                <w:rFonts w:ascii="Times" w:hAnsi="Times" w:cs="Times"/>
                <w:b/>
                <w:bCs/>
                <w:sz w:val="16"/>
                <w:szCs w:val="16"/>
              </w:rPr>
              <w:t xml:space="preserve"> nears</w:t>
            </w:r>
            <w:r w:rsidRPr="00665BE9">
              <w:rPr>
                <w:rFonts w:ascii="Times New Roman" w:hAnsi="Times New Roman"/>
                <w:b/>
                <w:bCs/>
                <w:sz w:val="16"/>
                <w:szCs w:val="16"/>
              </w:rPr>
              <w:t>ă</w:t>
            </w:r>
            <w:r w:rsidRPr="00665BE9">
              <w:rPr>
                <w:rFonts w:ascii="Times" w:hAnsi="Times" w:cs="Times"/>
                <w:b/>
                <w:bCs/>
                <w:sz w:val="16"/>
                <w:szCs w:val="16"/>
              </w:rPr>
              <w:t>, din v</w:t>
            </w:r>
            <w:r w:rsidRPr="00665BE9">
              <w:rPr>
                <w:rFonts w:ascii="Times New Roman" w:hAnsi="Times New Roman"/>
                <w:b/>
                <w:bCs/>
                <w:sz w:val="16"/>
                <w:szCs w:val="16"/>
              </w:rPr>
              <w:t>ă</w:t>
            </w:r>
            <w:r w:rsidRPr="00665BE9">
              <w:rPr>
                <w:rFonts w:ascii="Times" w:hAnsi="Times" w:cs="Times"/>
                <w:b/>
                <w:bCs/>
                <w:sz w:val="16"/>
                <w:szCs w:val="16"/>
              </w:rPr>
              <w:t>l</w:t>
            </w:r>
            <w:r w:rsidRPr="00665BE9">
              <w:rPr>
                <w:rFonts w:ascii="Times New Roman" w:hAnsi="Times New Roman"/>
                <w:b/>
                <w:bCs/>
                <w:sz w:val="16"/>
                <w:szCs w:val="16"/>
              </w:rPr>
              <w:t>ă</w:t>
            </w:r>
            <w:r w:rsidRPr="00665BE9">
              <w:rPr>
                <w:rFonts w:ascii="Times" w:hAnsi="Times" w:cs="Times"/>
                <w:b/>
                <w:bCs/>
                <w:sz w:val="16"/>
                <w:szCs w:val="16"/>
              </w:rPr>
              <w:t>tuci sau din orice alte</w:t>
            </w:r>
          </w:p>
          <w:p w:rsidR="00933135" w:rsidRDefault="00933135" w:rsidP="001D6A76">
            <w:pPr>
              <w:widowControl w:val="0"/>
              <w:overflowPunct w:val="0"/>
              <w:autoSpaceDE w:val="0"/>
              <w:autoSpaceDN w:val="0"/>
              <w:adjustRightInd w:val="0"/>
              <w:spacing w:line="245" w:lineRule="auto"/>
              <w:ind w:right="640"/>
              <w:rPr>
                <w:rFonts w:ascii="Times New Roman" w:hAnsi="Times New Roman"/>
                <w:sz w:val="24"/>
                <w:szCs w:val="24"/>
              </w:rPr>
            </w:pPr>
            <w:r w:rsidRPr="00665BE9">
              <w:rPr>
                <w:rFonts w:ascii="Times" w:hAnsi="Times" w:cs="Times"/>
                <w:b/>
                <w:bCs/>
                <w:sz w:val="16"/>
                <w:szCs w:val="16"/>
              </w:rPr>
              <w:t xml:space="preserve">materiale nesupuse unui tratament termic </w:t>
            </w:r>
            <w:r w:rsidRPr="00665BE9">
              <w:rPr>
                <w:rFonts w:ascii="Times New Roman" w:hAnsi="Times New Roman"/>
                <w:b/>
                <w:bCs/>
                <w:sz w:val="16"/>
                <w:szCs w:val="16"/>
              </w:rPr>
              <w:t>ş</w:t>
            </w:r>
            <w:r w:rsidRPr="00665BE9">
              <w:rPr>
                <w:rFonts w:ascii="Times" w:hAnsi="Times" w:cs="Times"/>
                <w:b/>
                <w:bCs/>
                <w:sz w:val="16"/>
                <w:szCs w:val="16"/>
              </w:rPr>
              <w:t>i/sau chimic</w:t>
            </w:r>
          </w:p>
        </w:tc>
        <w:tc>
          <w:tcPr>
            <w:tcW w:w="2520"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125</w:t>
            </w:r>
          </w:p>
        </w:tc>
        <w:tc>
          <w:tcPr>
            <w:tcW w:w="2018" w:type="dxa"/>
          </w:tcPr>
          <w:p w:rsidR="00933135" w:rsidRDefault="00933135" w:rsidP="001D6A76">
            <w:pPr>
              <w:widowControl w:val="0"/>
              <w:overflowPunct w:val="0"/>
              <w:autoSpaceDE w:val="0"/>
              <w:autoSpaceDN w:val="0"/>
              <w:adjustRightInd w:val="0"/>
              <w:spacing w:line="245" w:lineRule="auto"/>
              <w:ind w:right="640"/>
              <w:jc w:val="center"/>
              <w:rPr>
                <w:rFonts w:ascii="Times New Roman" w:hAnsi="Times New Roman"/>
                <w:sz w:val="24"/>
                <w:szCs w:val="24"/>
              </w:rPr>
            </w:pPr>
            <w:r>
              <w:rPr>
                <w:rFonts w:ascii="Times New Roman" w:hAnsi="Times New Roman"/>
                <w:sz w:val="24"/>
                <w:szCs w:val="24"/>
              </w:rPr>
              <w:t>75</w:t>
            </w:r>
          </w:p>
        </w:tc>
      </w:tr>
      <w:tr w:rsidR="00933135" w:rsidTr="001D6A76">
        <w:tc>
          <w:tcPr>
            <w:tcW w:w="4500" w:type="dxa"/>
          </w:tcPr>
          <w:p w:rsidR="00933135" w:rsidRPr="00665BE9" w:rsidRDefault="00933135" w:rsidP="001D6A76">
            <w:pPr>
              <w:widowControl w:val="0"/>
              <w:autoSpaceDE w:val="0"/>
              <w:autoSpaceDN w:val="0"/>
              <w:adjustRightInd w:val="0"/>
              <w:spacing w:line="182" w:lineRule="exact"/>
              <w:ind w:left="120"/>
              <w:rPr>
                <w:rFonts w:ascii="Times New Roman" w:hAnsi="Times New Roman"/>
                <w:sz w:val="24"/>
                <w:szCs w:val="24"/>
              </w:rPr>
            </w:pPr>
            <w:r w:rsidRPr="00665BE9">
              <w:rPr>
                <w:rFonts w:ascii="Times" w:hAnsi="Times" w:cs="Times"/>
                <w:b/>
                <w:bCs/>
                <w:sz w:val="16"/>
                <w:szCs w:val="16"/>
              </w:rPr>
              <w:t>E.În  cazul  contribuabilului  care  de</w:t>
            </w:r>
            <w:r w:rsidRPr="00665BE9">
              <w:rPr>
                <w:rFonts w:ascii="Times New Roman" w:hAnsi="Times New Roman"/>
                <w:b/>
                <w:bCs/>
                <w:sz w:val="16"/>
                <w:szCs w:val="16"/>
              </w:rPr>
              <w:t>ţ</w:t>
            </w:r>
            <w:r w:rsidRPr="00665BE9">
              <w:rPr>
                <w:rFonts w:ascii="Times" w:hAnsi="Times" w:cs="Times"/>
                <w:b/>
                <w:bCs/>
                <w:sz w:val="16"/>
                <w:szCs w:val="16"/>
              </w:rPr>
              <w:t>ine  la  aceea</w:t>
            </w:r>
            <w:r w:rsidRPr="00665BE9">
              <w:rPr>
                <w:rFonts w:ascii="Times New Roman" w:hAnsi="Times New Roman"/>
                <w:b/>
                <w:bCs/>
                <w:sz w:val="16"/>
                <w:szCs w:val="16"/>
              </w:rPr>
              <w:t>ş</w:t>
            </w:r>
            <w:r w:rsidRPr="00665BE9">
              <w:rPr>
                <w:rFonts w:ascii="Times" w:hAnsi="Times" w:cs="Times"/>
                <w:b/>
                <w:bCs/>
                <w:sz w:val="16"/>
                <w:szCs w:val="16"/>
              </w:rPr>
              <w:t>i  adres</w:t>
            </w:r>
            <w:r w:rsidRPr="00665BE9">
              <w:rPr>
                <w:rFonts w:ascii="Times New Roman" w:hAnsi="Times New Roman"/>
                <w:b/>
                <w:bCs/>
                <w:sz w:val="16"/>
                <w:szCs w:val="16"/>
              </w:rPr>
              <w:t>ă</w:t>
            </w:r>
          </w:p>
          <w:p w:rsidR="00933135" w:rsidRPr="00665BE9" w:rsidRDefault="00933135" w:rsidP="001D6A76">
            <w:pPr>
              <w:widowControl w:val="0"/>
              <w:autoSpaceDE w:val="0"/>
              <w:autoSpaceDN w:val="0"/>
              <w:adjustRightInd w:val="0"/>
              <w:ind w:left="120"/>
              <w:rPr>
                <w:rFonts w:ascii="Times New Roman" w:hAnsi="Times New Roman"/>
                <w:sz w:val="24"/>
                <w:szCs w:val="24"/>
              </w:rPr>
            </w:pPr>
            <w:r w:rsidRPr="00665BE9">
              <w:rPr>
                <w:rFonts w:ascii="Times" w:hAnsi="Times" w:cs="Times"/>
                <w:b/>
                <w:bCs/>
                <w:sz w:val="16"/>
                <w:szCs w:val="16"/>
              </w:rPr>
              <w:t>înc</w:t>
            </w:r>
            <w:r w:rsidRPr="00665BE9">
              <w:rPr>
                <w:rFonts w:ascii="Times New Roman" w:hAnsi="Times New Roman"/>
                <w:b/>
                <w:bCs/>
                <w:sz w:val="16"/>
                <w:szCs w:val="16"/>
              </w:rPr>
              <w:t>ă</w:t>
            </w:r>
            <w:r w:rsidRPr="00665BE9">
              <w:rPr>
                <w:rFonts w:ascii="Times" w:hAnsi="Times" w:cs="Times"/>
                <w:b/>
                <w:bCs/>
                <w:sz w:val="16"/>
                <w:szCs w:val="16"/>
              </w:rPr>
              <w:t>peri    amplasate    la    subsol,    demisol</w:t>
            </w:r>
          </w:p>
          <w:p w:rsidR="00933135" w:rsidRDefault="00933135" w:rsidP="001D6A76">
            <w:pPr>
              <w:widowControl w:val="0"/>
              <w:overflowPunct w:val="0"/>
              <w:autoSpaceDE w:val="0"/>
              <w:autoSpaceDN w:val="0"/>
              <w:adjustRightInd w:val="0"/>
              <w:spacing w:line="245" w:lineRule="auto"/>
              <w:ind w:right="640"/>
              <w:rPr>
                <w:rFonts w:ascii="Times New Roman" w:hAnsi="Times New Roman"/>
                <w:sz w:val="24"/>
                <w:szCs w:val="24"/>
              </w:rPr>
            </w:pPr>
            <w:r w:rsidRPr="00665BE9">
              <w:rPr>
                <w:rFonts w:ascii="Times New Roman" w:hAnsi="Times New Roman"/>
                <w:b/>
                <w:bCs/>
                <w:sz w:val="16"/>
                <w:szCs w:val="16"/>
              </w:rPr>
              <w:t>ş</w:t>
            </w:r>
            <w:r w:rsidRPr="00665BE9">
              <w:rPr>
                <w:rFonts w:ascii="Times" w:hAnsi="Times" w:cs="Times"/>
                <w:b/>
                <w:bCs/>
                <w:sz w:val="16"/>
                <w:szCs w:val="16"/>
              </w:rPr>
              <w:t>i/sau</w:t>
            </w:r>
            <w:r>
              <w:rPr>
                <w:rFonts w:ascii="Times New Roman" w:hAnsi="Times New Roman"/>
                <w:sz w:val="24"/>
                <w:szCs w:val="24"/>
              </w:rPr>
              <w:t xml:space="preserve"> </w:t>
            </w:r>
            <w:r w:rsidRPr="00665BE9">
              <w:rPr>
                <w:rFonts w:ascii="Times" w:hAnsi="Times" w:cs="Times"/>
                <w:b/>
                <w:bCs/>
                <w:sz w:val="16"/>
                <w:szCs w:val="16"/>
              </w:rPr>
              <w:t>la</w:t>
            </w:r>
            <w:r>
              <w:rPr>
                <w:rFonts w:ascii="Times" w:hAnsi="Times" w:cs="Times"/>
                <w:b/>
                <w:bCs/>
                <w:sz w:val="16"/>
                <w:szCs w:val="16"/>
              </w:rPr>
              <w:t xml:space="preserve"> </w:t>
            </w:r>
            <w:r w:rsidRPr="00665BE9">
              <w:rPr>
                <w:rFonts w:ascii="Times" w:hAnsi="Times" w:cs="Times"/>
                <w:b/>
                <w:bCs/>
                <w:sz w:val="16"/>
                <w:szCs w:val="16"/>
              </w:rPr>
              <w:t>mansard</w:t>
            </w:r>
            <w:r w:rsidRPr="00665BE9">
              <w:rPr>
                <w:rFonts w:ascii="Times New Roman" w:hAnsi="Times New Roman"/>
                <w:b/>
                <w:bCs/>
                <w:sz w:val="16"/>
                <w:szCs w:val="16"/>
              </w:rPr>
              <w:t>ă</w:t>
            </w:r>
            <w:r w:rsidRPr="00665BE9">
              <w:rPr>
                <w:rFonts w:ascii="Times" w:hAnsi="Times" w:cs="Times"/>
                <w:b/>
                <w:bCs/>
                <w:sz w:val="16"/>
                <w:szCs w:val="16"/>
              </w:rPr>
              <w:t>,utilizate ca locuin</w:t>
            </w:r>
            <w:r w:rsidRPr="00665BE9">
              <w:rPr>
                <w:rFonts w:ascii="Times New Roman" w:hAnsi="Times New Roman"/>
                <w:b/>
                <w:bCs/>
                <w:sz w:val="16"/>
                <w:szCs w:val="16"/>
              </w:rPr>
              <w:t>ţă</w:t>
            </w:r>
            <w:r w:rsidRPr="00665BE9">
              <w:rPr>
                <w:rFonts w:ascii="Times" w:hAnsi="Times" w:cs="Times"/>
                <w:b/>
                <w:bCs/>
                <w:sz w:val="16"/>
                <w:szCs w:val="16"/>
              </w:rPr>
              <w:t>, în oricare dintre tipurile de</w:t>
            </w:r>
            <w:r>
              <w:rPr>
                <w:rFonts w:ascii="Times" w:hAnsi="Times" w:cs="Times"/>
                <w:b/>
                <w:bCs/>
                <w:sz w:val="16"/>
                <w:szCs w:val="16"/>
              </w:rPr>
              <w:t xml:space="preserve"> </w:t>
            </w:r>
            <w:r w:rsidRPr="00665BE9">
              <w:rPr>
                <w:rFonts w:ascii="Times" w:hAnsi="Times" w:cs="Times"/>
                <w:b/>
                <w:bCs/>
                <w:sz w:val="16"/>
                <w:szCs w:val="16"/>
              </w:rPr>
              <w:t>cl</w:t>
            </w:r>
            <w:r w:rsidRPr="00665BE9">
              <w:rPr>
                <w:rFonts w:ascii="Times New Roman" w:hAnsi="Times New Roman"/>
                <w:b/>
                <w:bCs/>
                <w:sz w:val="16"/>
                <w:szCs w:val="16"/>
              </w:rPr>
              <w:t>ă</w:t>
            </w:r>
            <w:r w:rsidRPr="00665BE9">
              <w:rPr>
                <w:rFonts w:ascii="Times" w:hAnsi="Times" w:cs="Times"/>
                <w:b/>
                <w:bCs/>
                <w:sz w:val="16"/>
                <w:szCs w:val="16"/>
              </w:rPr>
              <w:t>diri prev</w:t>
            </w:r>
            <w:r w:rsidRPr="00665BE9">
              <w:rPr>
                <w:rFonts w:ascii="Times New Roman" w:hAnsi="Times New Roman"/>
                <w:b/>
                <w:bCs/>
                <w:sz w:val="16"/>
                <w:szCs w:val="16"/>
              </w:rPr>
              <w:t>ă</w:t>
            </w:r>
            <w:r w:rsidRPr="00665BE9">
              <w:rPr>
                <w:rFonts w:ascii="Times" w:hAnsi="Times" w:cs="Times"/>
                <w:b/>
                <w:bCs/>
                <w:sz w:val="16"/>
                <w:szCs w:val="16"/>
              </w:rPr>
              <w:t>zute la lit. A-D</w:t>
            </w:r>
          </w:p>
        </w:tc>
        <w:tc>
          <w:tcPr>
            <w:tcW w:w="2520" w:type="dxa"/>
            <w:vAlign w:val="center"/>
          </w:tcPr>
          <w:p w:rsidR="00933135" w:rsidRDefault="00933135" w:rsidP="001D6A76">
            <w:pPr>
              <w:widowControl w:val="0"/>
              <w:autoSpaceDE w:val="0"/>
              <w:autoSpaceDN w:val="0"/>
              <w:adjustRightInd w:val="0"/>
              <w:spacing w:line="182" w:lineRule="exact"/>
              <w:jc w:val="center"/>
              <w:rPr>
                <w:rFonts w:ascii="Times New Roman" w:hAnsi="Times New Roman"/>
                <w:sz w:val="24"/>
                <w:szCs w:val="24"/>
              </w:rPr>
            </w:pPr>
            <w:r w:rsidRPr="00665BE9">
              <w:rPr>
                <w:rFonts w:ascii="Times" w:hAnsi="Times" w:cs="Times"/>
                <w:b/>
                <w:bCs/>
                <w:w w:val="99"/>
                <w:sz w:val="20"/>
                <w:szCs w:val="20"/>
              </w:rPr>
              <w:t>75% din suma care s-ar aplica</w:t>
            </w:r>
            <w:r>
              <w:rPr>
                <w:rFonts w:ascii="Times" w:hAnsi="Times" w:cs="Times"/>
                <w:b/>
                <w:bCs/>
                <w:w w:val="99"/>
                <w:sz w:val="20"/>
                <w:szCs w:val="20"/>
              </w:rPr>
              <w:t xml:space="preserve"> </w:t>
            </w:r>
            <w:r w:rsidRPr="00665BE9">
              <w:rPr>
                <w:rFonts w:ascii="Times" w:hAnsi="Times" w:cs="Times"/>
                <w:b/>
                <w:bCs/>
                <w:sz w:val="20"/>
                <w:szCs w:val="20"/>
              </w:rPr>
              <w:t>cl</w:t>
            </w:r>
            <w:r w:rsidRPr="00665BE9">
              <w:rPr>
                <w:rFonts w:ascii="Times New Roman" w:hAnsi="Times New Roman"/>
                <w:b/>
                <w:bCs/>
                <w:sz w:val="20"/>
                <w:szCs w:val="20"/>
              </w:rPr>
              <w:t>ă</w:t>
            </w:r>
            <w:r w:rsidRPr="00665BE9">
              <w:rPr>
                <w:rFonts w:ascii="Times" w:hAnsi="Times" w:cs="Times"/>
                <w:b/>
                <w:bCs/>
                <w:sz w:val="20"/>
                <w:szCs w:val="20"/>
              </w:rPr>
              <w:t>dirii</w:t>
            </w:r>
          </w:p>
        </w:tc>
        <w:tc>
          <w:tcPr>
            <w:tcW w:w="2018" w:type="dxa"/>
            <w:vAlign w:val="center"/>
          </w:tcPr>
          <w:p w:rsidR="00933135" w:rsidRPr="00665BE9" w:rsidRDefault="00933135" w:rsidP="001D6A76">
            <w:pPr>
              <w:widowControl w:val="0"/>
              <w:autoSpaceDE w:val="0"/>
              <w:autoSpaceDN w:val="0"/>
              <w:adjustRightInd w:val="0"/>
              <w:spacing w:line="182" w:lineRule="exact"/>
              <w:jc w:val="center"/>
              <w:rPr>
                <w:rFonts w:ascii="Times New Roman" w:hAnsi="Times New Roman"/>
                <w:sz w:val="24"/>
                <w:szCs w:val="24"/>
              </w:rPr>
            </w:pPr>
            <w:r w:rsidRPr="00665BE9">
              <w:rPr>
                <w:rFonts w:ascii="Times" w:hAnsi="Times" w:cs="Times"/>
                <w:b/>
                <w:bCs/>
                <w:sz w:val="20"/>
                <w:szCs w:val="20"/>
              </w:rPr>
              <w:t>75% din suma care s-ar</w:t>
            </w:r>
            <w:r>
              <w:rPr>
                <w:rFonts w:ascii="Times" w:hAnsi="Times" w:cs="Times"/>
                <w:b/>
                <w:bCs/>
                <w:sz w:val="20"/>
                <w:szCs w:val="20"/>
              </w:rPr>
              <w:t xml:space="preserve"> aplica cladirii</w:t>
            </w:r>
          </w:p>
        </w:tc>
      </w:tr>
      <w:tr w:rsidR="00933135" w:rsidTr="001D6A76">
        <w:tc>
          <w:tcPr>
            <w:tcW w:w="4500" w:type="dxa"/>
          </w:tcPr>
          <w:p w:rsidR="00933135" w:rsidRPr="00665BE9" w:rsidRDefault="00933135" w:rsidP="001D6A76">
            <w:pPr>
              <w:widowControl w:val="0"/>
              <w:autoSpaceDE w:val="0"/>
              <w:autoSpaceDN w:val="0"/>
              <w:adjustRightInd w:val="0"/>
              <w:spacing w:line="182" w:lineRule="exact"/>
              <w:ind w:left="120"/>
              <w:rPr>
                <w:rFonts w:ascii="Times New Roman" w:hAnsi="Times New Roman"/>
                <w:sz w:val="24"/>
                <w:szCs w:val="24"/>
              </w:rPr>
            </w:pPr>
            <w:r w:rsidRPr="00665BE9">
              <w:rPr>
                <w:rFonts w:ascii="Times" w:hAnsi="Times" w:cs="Times"/>
                <w:b/>
                <w:bCs/>
                <w:sz w:val="16"/>
                <w:szCs w:val="16"/>
              </w:rPr>
              <w:t>F.În  cazul  contribuabilului  care  de</w:t>
            </w:r>
            <w:r w:rsidRPr="00665BE9">
              <w:rPr>
                <w:rFonts w:ascii="Times New Roman" w:hAnsi="Times New Roman"/>
                <w:b/>
                <w:bCs/>
                <w:sz w:val="16"/>
                <w:szCs w:val="16"/>
              </w:rPr>
              <w:t>ţ</w:t>
            </w:r>
            <w:r w:rsidRPr="00665BE9">
              <w:rPr>
                <w:rFonts w:ascii="Times" w:hAnsi="Times" w:cs="Times"/>
                <w:b/>
                <w:bCs/>
                <w:sz w:val="16"/>
                <w:szCs w:val="16"/>
              </w:rPr>
              <w:t>ine  la  aceea</w:t>
            </w:r>
            <w:r w:rsidRPr="00665BE9">
              <w:rPr>
                <w:rFonts w:ascii="Times New Roman" w:hAnsi="Times New Roman"/>
                <w:b/>
                <w:bCs/>
                <w:sz w:val="16"/>
                <w:szCs w:val="16"/>
              </w:rPr>
              <w:t>ş</w:t>
            </w:r>
            <w:r w:rsidRPr="00665BE9">
              <w:rPr>
                <w:rFonts w:ascii="Times" w:hAnsi="Times" w:cs="Times"/>
                <w:b/>
                <w:bCs/>
                <w:sz w:val="16"/>
                <w:szCs w:val="16"/>
              </w:rPr>
              <w:t>i  adres</w:t>
            </w:r>
            <w:r w:rsidRPr="00665BE9">
              <w:rPr>
                <w:rFonts w:ascii="Times New Roman" w:hAnsi="Times New Roman"/>
                <w:b/>
                <w:bCs/>
                <w:sz w:val="16"/>
                <w:szCs w:val="16"/>
              </w:rPr>
              <w:t>ă</w:t>
            </w:r>
          </w:p>
          <w:p w:rsidR="00933135" w:rsidRPr="00665BE9" w:rsidRDefault="00933135" w:rsidP="001D6A76">
            <w:pPr>
              <w:widowControl w:val="0"/>
              <w:autoSpaceDE w:val="0"/>
              <w:autoSpaceDN w:val="0"/>
              <w:adjustRightInd w:val="0"/>
              <w:ind w:left="120"/>
              <w:rPr>
                <w:rFonts w:ascii="Times New Roman" w:hAnsi="Times New Roman"/>
                <w:sz w:val="24"/>
                <w:szCs w:val="24"/>
              </w:rPr>
            </w:pPr>
            <w:r w:rsidRPr="00665BE9">
              <w:rPr>
                <w:rFonts w:ascii="Times" w:hAnsi="Times" w:cs="Times"/>
                <w:b/>
                <w:bCs/>
                <w:sz w:val="16"/>
                <w:szCs w:val="16"/>
              </w:rPr>
              <w:t>înc</w:t>
            </w:r>
            <w:r w:rsidRPr="00665BE9">
              <w:rPr>
                <w:rFonts w:ascii="Times New Roman" w:hAnsi="Times New Roman"/>
                <w:b/>
                <w:bCs/>
                <w:sz w:val="16"/>
                <w:szCs w:val="16"/>
              </w:rPr>
              <w:t>ă</w:t>
            </w:r>
            <w:r w:rsidRPr="00665BE9">
              <w:rPr>
                <w:rFonts w:ascii="Times" w:hAnsi="Times" w:cs="Times"/>
                <w:b/>
                <w:bCs/>
                <w:sz w:val="16"/>
                <w:szCs w:val="16"/>
              </w:rPr>
              <w:t>peri    amplasate    la    subsol,    demisol</w:t>
            </w:r>
            <w:r>
              <w:rPr>
                <w:rFonts w:ascii="Times" w:hAnsi="Times" w:cs="Times"/>
                <w:b/>
                <w:bCs/>
                <w:sz w:val="16"/>
                <w:szCs w:val="16"/>
              </w:rPr>
              <w:t xml:space="preserve"> </w:t>
            </w:r>
            <w:r w:rsidRPr="00665BE9">
              <w:rPr>
                <w:rFonts w:ascii="Times New Roman" w:hAnsi="Times New Roman"/>
                <w:b/>
                <w:bCs/>
                <w:sz w:val="16"/>
                <w:szCs w:val="16"/>
              </w:rPr>
              <w:t>ş</w:t>
            </w:r>
            <w:r w:rsidRPr="00665BE9">
              <w:rPr>
                <w:rFonts w:ascii="Times" w:hAnsi="Times" w:cs="Times"/>
                <w:b/>
                <w:bCs/>
                <w:sz w:val="16"/>
                <w:szCs w:val="16"/>
              </w:rPr>
              <w:t>i/sau</w:t>
            </w:r>
            <w:r>
              <w:rPr>
                <w:rFonts w:ascii="Times" w:hAnsi="Times" w:cs="Times"/>
                <w:b/>
                <w:bCs/>
                <w:sz w:val="16"/>
                <w:szCs w:val="16"/>
              </w:rPr>
              <w:t xml:space="preserve"> </w:t>
            </w:r>
            <w:r w:rsidRPr="00665BE9">
              <w:rPr>
                <w:rFonts w:ascii="Times" w:hAnsi="Times" w:cs="Times"/>
                <w:b/>
                <w:bCs/>
                <w:sz w:val="16"/>
                <w:szCs w:val="16"/>
              </w:rPr>
              <w:t>la</w:t>
            </w:r>
            <w:r>
              <w:rPr>
                <w:rFonts w:ascii="Times" w:hAnsi="Times" w:cs="Times"/>
                <w:b/>
                <w:bCs/>
                <w:sz w:val="16"/>
                <w:szCs w:val="16"/>
              </w:rPr>
              <w:t xml:space="preserve"> </w:t>
            </w:r>
            <w:r w:rsidRPr="00665BE9">
              <w:rPr>
                <w:rFonts w:ascii="Times" w:hAnsi="Times" w:cs="Times"/>
                <w:b/>
                <w:bCs/>
                <w:sz w:val="16"/>
                <w:szCs w:val="16"/>
              </w:rPr>
              <w:t>mansard</w:t>
            </w:r>
            <w:r w:rsidRPr="00665BE9">
              <w:rPr>
                <w:rFonts w:ascii="Times New Roman" w:hAnsi="Times New Roman"/>
                <w:b/>
                <w:bCs/>
                <w:sz w:val="16"/>
                <w:szCs w:val="16"/>
              </w:rPr>
              <w:t>ă</w:t>
            </w:r>
            <w:r w:rsidRPr="00665BE9">
              <w:rPr>
                <w:rFonts w:ascii="Times" w:hAnsi="Times" w:cs="Times"/>
                <w:b/>
                <w:bCs/>
                <w:sz w:val="16"/>
                <w:szCs w:val="16"/>
              </w:rPr>
              <w:t>,</w:t>
            </w:r>
            <w:r>
              <w:rPr>
                <w:rFonts w:ascii="Times" w:hAnsi="Times" w:cs="Times"/>
                <w:b/>
                <w:bCs/>
                <w:sz w:val="16"/>
                <w:szCs w:val="16"/>
              </w:rPr>
              <w:t xml:space="preserve"> </w:t>
            </w:r>
            <w:r w:rsidRPr="00665BE9">
              <w:rPr>
                <w:rFonts w:ascii="Times" w:hAnsi="Times" w:cs="Times"/>
                <w:b/>
                <w:bCs/>
                <w:sz w:val="16"/>
                <w:szCs w:val="16"/>
              </w:rPr>
              <w:t>utilizate în alte scopuri decât cel de</w:t>
            </w:r>
            <w:r>
              <w:rPr>
                <w:rFonts w:ascii="Times" w:hAnsi="Times" w:cs="Times"/>
                <w:b/>
                <w:bCs/>
                <w:sz w:val="16"/>
                <w:szCs w:val="16"/>
              </w:rPr>
              <w:t xml:space="preserve"> </w:t>
            </w:r>
            <w:r w:rsidRPr="00665BE9">
              <w:rPr>
                <w:rFonts w:ascii="Times" w:hAnsi="Times" w:cs="Times"/>
                <w:b/>
                <w:bCs/>
                <w:sz w:val="16"/>
                <w:szCs w:val="16"/>
              </w:rPr>
              <w:t xml:space="preserve">locuin </w:t>
            </w:r>
            <w:r w:rsidRPr="00665BE9">
              <w:rPr>
                <w:rFonts w:ascii="Times New Roman" w:hAnsi="Times New Roman"/>
                <w:b/>
                <w:bCs/>
                <w:sz w:val="16"/>
                <w:szCs w:val="16"/>
              </w:rPr>
              <w:t>ţă</w:t>
            </w:r>
            <w:r w:rsidRPr="00665BE9">
              <w:rPr>
                <w:rFonts w:ascii="Times" w:hAnsi="Times" w:cs="Times"/>
                <w:b/>
                <w:bCs/>
                <w:sz w:val="16"/>
                <w:szCs w:val="16"/>
              </w:rPr>
              <w:t>, în</w:t>
            </w:r>
          </w:p>
          <w:p w:rsidR="00933135" w:rsidRDefault="00933135" w:rsidP="001D6A76">
            <w:pPr>
              <w:widowControl w:val="0"/>
              <w:overflowPunct w:val="0"/>
              <w:autoSpaceDE w:val="0"/>
              <w:autoSpaceDN w:val="0"/>
              <w:adjustRightInd w:val="0"/>
              <w:spacing w:line="245" w:lineRule="auto"/>
              <w:ind w:right="640"/>
              <w:rPr>
                <w:rFonts w:ascii="Times New Roman" w:hAnsi="Times New Roman"/>
                <w:sz w:val="24"/>
                <w:szCs w:val="24"/>
              </w:rPr>
            </w:pPr>
            <w:r w:rsidRPr="00665BE9">
              <w:rPr>
                <w:rFonts w:ascii="Times" w:hAnsi="Times" w:cs="Times"/>
                <w:b/>
                <w:bCs/>
                <w:sz w:val="16"/>
                <w:szCs w:val="16"/>
              </w:rPr>
              <w:t>oricare dintre tipurile de cl</w:t>
            </w:r>
            <w:r w:rsidRPr="00665BE9">
              <w:rPr>
                <w:rFonts w:ascii="Times New Roman" w:hAnsi="Times New Roman"/>
                <w:b/>
                <w:bCs/>
                <w:sz w:val="16"/>
                <w:szCs w:val="16"/>
              </w:rPr>
              <w:t>ă</w:t>
            </w:r>
            <w:r w:rsidRPr="00665BE9">
              <w:rPr>
                <w:rFonts w:ascii="Times" w:hAnsi="Times" w:cs="Times"/>
                <w:b/>
                <w:bCs/>
                <w:sz w:val="16"/>
                <w:szCs w:val="16"/>
              </w:rPr>
              <w:t>diri prev</w:t>
            </w:r>
            <w:r w:rsidRPr="00665BE9">
              <w:rPr>
                <w:rFonts w:ascii="Times New Roman" w:hAnsi="Times New Roman"/>
                <w:b/>
                <w:bCs/>
                <w:sz w:val="16"/>
                <w:szCs w:val="16"/>
              </w:rPr>
              <w:t>ă</w:t>
            </w:r>
            <w:r w:rsidRPr="00665BE9">
              <w:rPr>
                <w:rFonts w:ascii="Times" w:hAnsi="Times" w:cs="Times"/>
                <w:b/>
                <w:bCs/>
                <w:sz w:val="16"/>
                <w:szCs w:val="16"/>
              </w:rPr>
              <w:t>zute la lit. A-D</w:t>
            </w:r>
          </w:p>
        </w:tc>
        <w:tc>
          <w:tcPr>
            <w:tcW w:w="2520" w:type="dxa"/>
            <w:vAlign w:val="center"/>
          </w:tcPr>
          <w:p w:rsidR="00933135" w:rsidRPr="00665BE9" w:rsidRDefault="00933135" w:rsidP="001D6A76">
            <w:pPr>
              <w:widowControl w:val="0"/>
              <w:autoSpaceDE w:val="0"/>
              <w:autoSpaceDN w:val="0"/>
              <w:adjustRightInd w:val="0"/>
              <w:spacing w:line="182" w:lineRule="exact"/>
              <w:jc w:val="center"/>
              <w:rPr>
                <w:rFonts w:ascii="Times New Roman" w:hAnsi="Times New Roman"/>
                <w:sz w:val="24"/>
                <w:szCs w:val="24"/>
              </w:rPr>
            </w:pPr>
            <w:r w:rsidRPr="00665BE9">
              <w:rPr>
                <w:rFonts w:ascii="Times" w:hAnsi="Times" w:cs="Times"/>
                <w:b/>
                <w:bCs/>
                <w:w w:val="99"/>
                <w:sz w:val="20"/>
                <w:szCs w:val="20"/>
              </w:rPr>
              <w:t>50% din suma care s-ar aplica</w:t>
            </w:r>
          </w:p>
        </w:tc>
        <w:tc>
          <w:tcPr>
            <w:tcW w:w="2018" w:type="dxa"/>
            <w:vAlign w:val="center"/>
          </w:tcPr>
          <w:p w:rsidR="00933135" w:rsidRPr="00665BE9" w:rsidRDefault="00933135" w:rsidP="001D6A76">
            <w:pPr>
              <w:widowControl w:val="0"/>
              <w:autoSpaceDE w:val="0"/>
              <w:autoSpaceDN w:val="0"/>
              <w:adjustRightInd w:val="0"/>
              <w:spacing w:line="229" w:lineRule="exact"/>
              <w:jc w:val="center"/>
              <w:rPr>
                <w:rFonts w:ascii="Times New Roman" w:hAnsi="Times New Roman"/>
                <w:sz w:val="24"/>
                <w:szCs w:val="24"/>
              </w:rPr>
            </w:pPr>
            <w:r>
              <w:rPr>
                <w:rFonts w:ascii="Times" w:hAnsi="Times" w:cs="Times"/>
                <w:b/>
                <w:bCs/>
                <w:sz w:val="20"/>
                <w:szCs w:val="20"/>
              </w:rPr>
              <w:t>50</w:t>
            </w:r>
            <w:r w:rsidRPr="00665BE9">
              <w:rPr>
                <w:rFonts w:ascii="Times" w:hAnsi="Times" w:cs="Times"/>
                <w:b/>
                <w:bCs/>
                <w:sz w:val="20"/>
                <w:szCs w:val="20"/>
              </w:rPr>
              <w:t>% din suma care s-ar</w:t>
            </w:r>
            <w:r>
              <w:rPr>
                <w:rFonts w:ascii="Times" w:hAnsi="Times" w:cs="Times"/>
                <w:b/>
                <w:bCs/>
                <w:sz w:val="20"/>
                <w:szCs w:val="20"/>
              </w:rPr>
              <w:t xml:space="preserve"> aplica cladirii</w:t>
            </w:r>
          </w:p>
        </w:tc>
      </w:tr>
      <w:tr w:rsidR="00933135" w:rsidTr="001D6A76">
        <w:tc>
          <w:tcPr>
            <w:tcW w:w="4500" w:type="dxa"/>
          </w:tcPr>
          <w:p w:rsidR="00933135" w:rsidRDefault="00933135" w:rsidP="001D6A76">
            <w:pPr>
              <w:widowControl w:val="0"/>
              <w:overflowPunct w:val="0"/>
              <w:autoSpaceDE w:val="0"/>
              <w:autoSpaceDN w:val="0"/>
              <w:adjustRightInd w:val="0"/>
              <w:spacing w:line="245" w:lineRule="auto"/>
              <w:ind w:right="640"/>
              <w:rPr>
                <w:rFonts w:ascii="Times New Roman" w:hAnsi="Times New Roman"/>
                <w:sz w:val="24"/>
                <w:szCs w:val="24"/>
              </w:rPr>
            </w:pPr>
          </w:p>
        </w:tc>
        <w:tc>
          <w:tcPr>
            <w:tcW w:w="2520" w:type="dxa"/>
            <w:vAlign w:val="bottom"/>
          </w:tcPr>
          <w:p w:rsidR="00933135" w:rsidRPr="00665BE9" w:rsidRDefault="00933135" w:rsidP="001D6A76">
            <w:pPr>
              <w:widowControl w:val="0"/>
              <w:autoSpaceDE w:val="0"/>
              <w:autoSpaceDN w:val="0"/>
              <w:adjustRightInd w:val="0"/>
              <w:rPr>
                <w:rFonts w:ascii="Times New Roman" w:hAnsi="Times New Roman"/>
                <w:sz w:val="19"/>
                <w:szCs w:val="19"/>
              </w:rPr>
            </w:pPr>
          </w:p>
        </w:tc>
        <w:tc>
          <w:tcPr>
            <w:tcW w:w="2018" w:type="dxa"/>
            <w:vAlign w:val="bottom"/>
          </w:tcPr>
          <w:p w:rsidR="00933135" w:rsidRPr="00665BE9" w:rsidRDefault="00933135" w:rsidP="001D6A76">
            <w:pPr>
              <w:widowControl w:val="0"/>
              <w:autoSpaceDE w:val="0"/>
              <w:autoSpaceDN w:val="0"/>
              <w:adjustRightInd w:val="0"/>
              <w:spacing w:line="229" w:lineRule="exact"/>
              <w:ind w:right="153"/>
              <w:jc w:val="center"/>
              <w:rPr>
                <w:rFonts w:ascii="Times New Roman" w:hAnsi="Times New Roman"/>
                <w:sz w:val="24"/>
                <w:szCs w:val="24"/>
              </w:rPr>
            </w:pPr>
          </w:p>
        </w:tc>
      </w:tr>
    </w:tbl>
    <w:p w:rsidR="00933135" w:rsidRDefault="00933135" w:rsidP="00933135">
      <w:pPr>
        <w:widowControl w:val="0"/>
        <w:autoSpaceDE w:val="0"/>
        <w:autoSpaceDN w:val="0"/>
        <w:adjustRightInd w:val="0"/>
        <w:spacing w:after="0" w:line="381" w:lineRule="exact"/>
        <w:rPr>
          <w:rFonts w:ascii="Times New Roman" w:hAnsi="Times New Roman"/>
          <w:sz w:val="24"/>
          <w:szCs w:val="24"/>
        </w:rPr>
      </w:pPr>
    </w:p>
    <w:p w:rsidR="00933135" w:rsidRDefault="00933135" w:rsidP="00933135">
      <w:pPr>
        <w:widowControl w:val="0"/>
        <w:autoSpaceDE w:val="0"/>
        <w:autoSpaceDN w:val="0"/>
        <w:adjustRightInd w:val="0"/>
        <w:spacing w:after="0" w:line="6" w:lineRule="exact"/>
        <w:rPr>
          <w:rFonts w:ascii="Times New Roman" w:hAnsi="Times New Roman"/>
          <w:sz w:val="24"/>
          <w:szCs w:val="24"/>
        </w:rPr>
      </w:pPr>
    </w:p>
    <w:p w:rsidR="00933135" w:rsidRDefault="00933135" w:rsidP="00933135">
      <w:pPr>
        <w:widowControl w:val="0"/>
        <w:autoSpaceDE w:val="0"/>
        <w:autoSpaceDN w:val="0"/>
        <w:adjustRightInd w:val="0"/>
        <w:spacing w:after="0" w:line="6" w:lineRule="exact"/>
        <w:rPr>
          <w:rFonts w:ascii="Times New Roman" w:hAnsi="Times New Roman"/>
          <w:sz w:val="24"/>
          <w:szCs w:val="24"/>
        </w:rPr>
      </w:pPr>
    </w:p>
    <w:p w:rsidR="00933135" w:rsidRDefault="00933135" w:rsidP="00933135">
      <w:pPr>
        <w:widowControl w:val="0"/>
        <w:overflowPunct w:val="0"/>
        <w:autoSpaceDE w:val="0"/>
        <w:autoSpaceDN w:val="0"/>
        <w:adjustRightInd w:val="0"/>
        <w:spacing w:after="0" w:line="240" w:lineRule="auto"/>
        <w:ind w:left="360"/>
        <w:jc w:val="both"/>
        <w:rPr>
          <w:rFonts w:ascii="Times" w:hAnsi="Times" w:cs="Times"/>
          <w:b/>
          <w:sz w:val="20"/>
          <w:szCs w:val="20"/>
        </w:rPr>
      </w:pPr>
    </w:p>
    <w:p w:rsidR="00933135" w:rsidRPr="00882716" w:rsidRDefault="00933135" w:rsidP="00933135">
      <w:pPr>
        <w:widowControl w:val="0"/>
        <w:overflowPunct w:val="0"/>
        <w:autoSpaceDE w:val="0"/>
        <w:autoSpaceDN w:val="0"/>
        <w:adjustRightInd w:val="0"/>
        <w:spacing w:after="0" w:line="240" w:lineRule="auto"/>
        <w:ind w:left="360"/>
        <w:jc w:val="both"/>
        <w:rPr>
          <w:rFonts w:asciiTheme="minorHAnsi" w:hAnsiTheme="minorHAnsi" w:cs="Times"/>
          <w:b/>
          <w:sz w:val="20"/>
          <w:szCs w:val="20"/>
        </w:rPr>
      </w:pPr>
      <w:r>
        <w:rPr>
          <w:rFonts w:ascii="Times" w:hAnsi="Times" w:cs="Times"/>
          <w:b/>
          <w:sz w:val="20"/>
          <w:szCs w:val="20"/>
        </w:rPr>
        <w:t xml:space="preserve"> (</w:t>
      </w:r>
      <w:r w:rsidRPr="00882716">
        <w:rPr>
          <w:rFonts w:asciiTheme="minorHAnsi" w:hAnsiTheme="minorHAnsi" w:cs="Times"/>
          <w:b/>
          <w:sz w:val="20"/>
          <w:szCs w:val="20"/>
        </w:rPr>
        <w:t xml:space="preserve">3) In cazul unei cladiri care are peretii exteriori din materiale diferite, pentru stabilirea valorii impozabile a cladirii se identifica in tabelul prevazut la alin. (2) valoarea impozabila  cea mai mare corespunzatoare materialului cu ponderea cea mai mare.  </w:t>
      </w:r>
    </w:p>
    <w:p w:rsidR="00933135" w:rsidRPr="00882716" w:rsidRDefault="00933135" w:rsidP="00933135">
      <w:pPr>
        <w:widowControl w:val="0"/>
        <w:overflowPunct w:val="0"/>
        <w:autoSpaceDE w:val="0"/>
        <w:autoSpaceDN w:val="0"/>
        <w:adjustRightInd w:val="0"/>
        <w:spacing w:after="0" w:line="240" w:lineRule="auto"/>
        <w:ind w:left="360"/>
        <w:jc w:val="both"/>
        <w:rPr>
          <w:rFonts w:asciiTheme="minorHAnsi" w:hAnsiTheme="minorHAnsi" w:cs="Times"/>
          <w:b/>
          <w:sz w:val="20"/>
          <w:szCs w:val="20"/>
        </w:rPr>
      </w:pPr>
      <w:r w:rsidRPr="00882716">
        <w:rPr>
          <w:rFonts w:asciiTheme="minorHAnsi" w:hAnsiTheme="minorHAnsi" w:cs="Times"/>
          <w:b/>
          <w:sz w:val="20"/>
          <w:szCs w:val="20"/>
        </w:rPr>
        <w:t>(4) Suprafata construita desfasurata a unei cladiri se determina prin insumarea suprafetelor tuturor nivelurilor cladirii, inclusiv ale balcoanelor, logiilor sau ale celor situate la subsol sau la mansard, exceptand suprafetele podurilor neutilizate ca locuinta, ale scarilor si teraselor neacoperite.</w:t>
      </w:r>
    </w:p>
    <w:p w:rsidR="00933135" w:rsidRPr="00882716" w:rsidRDefault="00933135" w:rsidP="00933135">
      <w:pPr>
        <w:widowControl w:val="0"/>
        <w:overflowPunct w:val="0"/>
        <w:autoSpaceDE w:val="0"/>
        <w:autoSpaceDN w:val="0"/>
        <w:adjustRightInd w:val="0"/>
        <w:spacing w:after="0" w:line="240" w:lineRule="auto"/>
        <w:ind w:left="360"/>
        <w:jc w:val="both"/>
        <w:rPr>
          <w:rFonts w:asciiTheme="minorHAnsi" w:hAnsiTheme="minorHAnsi" w:cs="Arial"/>
          <w:b/>
          <w:sz w:val="20"/>
          <w:szCs w:val="20"/>
        </w:rPr>
      </w:pPr>
      <w:r w:rsidRPr="00882716">
        <w:rPr>
          <w:rFonts w:asciiTheme="minorHAnsi" w:hAnsiTheme="minorHAnsi" w:cs="Arial"/>
          <w:b/>
          <w:sz w:val="20"/>
          <w:szCs w:val="20"/>
        </w:rPr>
        <w:t xml:space="preserve">(5) Dacă dimensiunile exterioare ale unei clădiri nu pot fi efectiv măsurate pe conturulexterior, atunci suprafaţa construită desfăşurată a clădirii se determină prin înmulţirea suprafeţei utile a clădirii cu un coeficient de transformare de 1,4. </w:t>
      </w:r>
    </w:p>
    <w:p w:rsidR="00933135" w:rsidRPr="00882716" w:rsidRDefault="00933135" w:rsidP="00933135">
      <w:pPr>
        <w:widowControl w:val="0"/>
        <w:overflowPunct w:val="0"/>
        <w:autoSpaceDE w:val="0"/>
        <w:autoSpaceDN w:val="0"/>
        <w:adjustRightInd w:val="0"/>
        <w:spacing w:after="0" w:line="240" w:lineRule="auto"/>
        <w:ind w:left="360"/>
        <w:jc w:val="both"/>
        <w:rPr>
          <w:rFonts w:asciiTheme="minorHAnsi" w:hAnsiTheme="minorHAnsi" w:cs="Times"/>
          <w:b/>
          <w:sz w:val="20"/>
          <w:szCs w:val="20"/>
        </w:rPr>
      </w:pPr>
      <w:r w:rsidRPr="00882716">
        <w:rPr>
          <w:rFonts w:asciiTheme="minorHAnsi" w:hAnsiTheme="minorHAnsi"/>
          <w:b/>
          <w:sz w:val="20"/>
          <w:szCs w:val="20"/>
        </w:rPr>
        <w:t>(6) Valoarea impozabilă a clădirii se ajustează în funcţie de rangul localităţii şi zona în care este amplasată clădirea, prin înmulţirea valorii determinate conform alin. (2)-(5) cu coeficientul de corecţie corespunzător, prevăzut în tabelul următor:</w:t>
      </w:r>
    </w:p>
    <w:p w:rsidR="00933135" w:rsidRPr="001260B4" w:rsidRDefault="00933135" w:rsidP="00933135">
      <w:pPr>
        <w:widowControl w:val="0"/>
        <w:autoSpaceDE w:val="0"/>
        <w:autoSpaceDN w:val="0"/>
        <w:adjustRightInd w:val="0"/>
        <w:spacing w:after="0" w:line="6" w:lineRule="exact"/>
        <w:rPr>
          <w:rFonts w:ascii="Times New Roman" w:hAnsi="Times New Roman"/>
          <w:sz w:val="20"/>
          <w:szCs w:val="20"/>
        </w:rPr>
      </w:pPr>
    </w:p>
    <w:p w:rsidR="00933135" w:rsidRDefault="00933135" w:rsidP="00933135">
      <w:pPr>
        <w:widowControl w:val="0"/>
        <w:autoSpaceDE w:val="0"/>
        <w:autoSpaceDN w:val="0"/>
        <w:adjustRightInd w:val="0"/>
        <w:spacing w:after="0" w:line="16" w:lineRule="exact"/>
        <w:rPr>
          <w:rFonts w:ascii="Times New Roman" w:hAnsi="Times New Roman"/>
          <w:sz w:val="24"/>
          <w:szCs w:val="24"/>
        </w:rPr>
      </w:pPr>
    </w:p>
    <w:p w:rsidR="00933135" w:rsidRDefault="00933135" w:rsidP="00933135">
      <w:pPr>
        <w:widowControl w:val="0"/>
        <w:autoSpaceDE w:val="0"/>
        <w:autoSpaceDN w:val="0"/>
        <w:adjustRightInd w:val="0"/>
        <w:spacing w:after="0" w:line="16" w:lineRule="exact"/>
        <w:rPr>
          <w:rFonts w:ascii="Times New Roman" w:hAnsi="Times New Roman"/>
          <w:sz w:val="24"/>
          <w:szCs w:val="24"/>
        </w:rPr>
      </w:pPr>
    </w:p>
    <w:p w:rsidR="00933135" w:rsidRDefault="00933135" w:rsidP="00933135">
      <w:pPr>
        <w:widowControl w:val="0"/>
        <w:autoSpaceDE w:val="0"/>
        <w:autoSpaceDN w:val="0"/>
        <w:adjustRightInd w:val="0"/>
        <w:spacing w:after="0" w:line="16" w:lineRule="exact"/>
        <w:rPr>
          <w:rFonts w:ascii="Times New Roman" w:hAnsi="Times New Roman"/>
          <w:sz w:val="24"/>
          <w:szCs w:val="24"/>
        </w:rPr>
      </w:pPr>
    </w:p>
    <w:p w:rsidR="00933135" w:rsidRDefault="00933135" w:rsidP="00933135">
      <w:pPr>
        <w:widowControl w:val="0"/>
        <w:autoSpaceDE w:val="0"/>
        <w:autoSpaceDN w:val="0"/>
        <w:adjustRightInd w:val="0"/>
        <w:spacing w:after="0" w:line="16" w:lineRule="exact"/>
        <w:rPr>
          <w:rFonts w:ascii="Times New Roman" w:hAnsi="Times New Roman"/>
          <w:sz w:val="24"/>
          <w:szCs w:val="24"/>
        </w:rPr>
      </w:pPr>
    </w:p>
    <w:p w:rsidR="00933135" w:rsidRDefault="00933135" w:rsidP="00933135">
      <w:pPr>
        <w:widowControl w:val="0"/>
        <w:autoSpaceDE w:val="0"/>
        <w:autoSpaceDN w:val="0"/>
        <w:adjustRightInd w:val="0"/>
        <w:spacing w:after="0" w:line="16" w:lineRule="exact"/>
        <w:rPr>
          <w:rFonts w:ascii="Times New Roman" w:hAnsi="Times New Roman"/>
          <w:sz w:val="24"/>
          <w:szCs w:val="24"/>
        </w:rPr>
      </w:pPr>
    </w:p>
    <w:p w:rsidR="00933135" w:rsidRDefault="00933135" w:rsidP="00933135">
      <w:pPr>
        <w:widowControl w:val="0"/>
        <w:autoSpaceDE w:val="0"/>
        <w:autoSpaceDN w:val="0"/>
        <w:adjustRightInd w:val="0"/>
        <w:spacing w:after="0" w:line="16" w:lineRule="exact"/>
        <w:rPr>
          <w:rFonts w:ascii="Times New Roman" w:hAnsi="Times New Roman"/>
          <w:sz w:val="24"/>
          <w:szCs w:val="24"/>
        </w:rPr>
      </w:pPr>
    </w:p>
    <w:p w:rsidR="00933135" w:rsidRDefault="00933135" w:rsidP="00933135">
      <w:pPr>
        <w:widowControl w:val="0"/>
        <w:autoSpaceDE w:val="0"/>
        <w:autoSpaceDN w:val="0"/>
        <w:adjustRightInd w:val="0"/>
        <w:spacing w:after="0" w:line="240" w:lineRule="auto"/>
        <w:ind w:left="3120"/>
        <w:rPr>
          <w:rFonts w:ascii="Times New Roman" w:hAnsi="Times New Roman"/>
          <w:sz w:val="24"/>
          <w:szCs w:val="24"/>
        </w:rPr>
      </w:pPr>
      <w:r>
        <w:rPr>
          <w:rFonts w:ascii="Times" w:hAnsi="Times" w:cs="Times"/>
          <w:b/>
          <w:bCs/>
          <w:sz w:val="24"/>
          <w:szCs w:val="24"/>
        </w:rPr>
        <w:t>Art. 457 alin (6) din Codul Fiscal</w:t>
      </w:r>
    </w:p>
    <w:tbl>
      <w:tblPr>
        <w:tblW w:w="0" w:type="auto"/>
        <w:tblInd w:w="1730" w:type="dxa"/>
        <w:tblLayout w:type="fixed"/>
        <w:tblCellMar>
          <w:left w:w="0" w:type="dxa"/>
          <w:right w:w="0" w:type="dxa"/>
        </w:tblCellMar>
        <w:tblLook w:val="0000"/>
      </w:tblPr>
      <w:tblGrid>
        <w:gridCol w:w="2360"/>
        <w:gridCol w:w="640"/>
        <w:gridCol w:w="640"/>
        <w:gridCol w:w="1900"/>
        <w:gridCol w:w="640"/>
      </w:tblGrid>
      <w:tr w:rsidR="00933135" w:rsidRPr="00665BE9" w:rsidTr="001D6A76">
        <w:trPr>
          <w:trHeight w:val="274"/>
        </w:trPr>
        <w:tc>
          <w:tcPr>
            <w:tcW w:w="2360" w:type="dxa"/>
            <w:tcBorders>
              <w:top w:val="single" w:sz="8" w:space="0" w:color="auto"/>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Times" w:hAnsi="Times" w:cs="Times"/>
                <w:b/>
                <w:bCs/>
                <w:sz w:val="20"/>
                <w:szCs w:val="20"/>
              </w:rPr>
              <w:t>Zona în cadrul localit</w:t>
            </w:r>
            <w:r w:rsidRPr="00665BE9">
              <w:rPr>
                <w:rFonts w:ascii="Times New Roman" w:hAnsi="Times New Roman"/>
                <w:b/>
                <w:bCs/>
                <w:sz w:val="20"/>
                <w:szCs w:val="20"/>
              </w:rPr>
              <w:t>ăţ</w:t>
            </w:r>
            <w:r w:rsidRPr="00665BE9">
              <w:rPr>
                <w:rFonts w:ascii="Times" w:hAnsi="Times" w:cs="Times"/>
                <w:b/>
                <w:bCs/>
                <w:sz w:val="20"/>
                <w:szCs w:val="20"/>
              </w:rPr>
              <w:t>ii</w:t>
            </w:r>
          </w:p>
        </w:tc>
        <w:tc>
          <w:tcPr>
            <w:tcW w:w="640" w:type="dxa"/>
            <w:tcBorders>
              <w:top w:val="single" w:sz="8" w:space="0" w:color="auto"/>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540" w:type="dxa"/>
            <w:gridSpan w:val="2"/>
            <w:tcBorders>
              <w:top w:val="single" w:sz="8" w:space="0" w:color="auto"/>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73" w:lineRule="exact"/>
              <w:ind w:left="360"/>
              <w:rPr>
                <w:rFonts w:ascii="Times New Roman" w:hAnsi="Times New Roman"/>
                <w:sz w:val="24"/>
                <w:szCs w:val="24"/>
              </w:rPr>
            </w:pPr>
            <w:r w:rsidRPr="00665BE9">
              <w:rPr>
                <w:rFonts w:ascii="Times" w:hAnsi="Times" w:cs="Times"/>
                <w:b/>
                <w:bCs/>
                <w:sz w:val="24"/>
                <w:szCs w:val="24"/>
              </w:rPr>
              <w:t>Rangul localit</w:t>
            </w:r>
            <w:r w:rsidRPr="00665BE9">
              <w:rPr>
                <w:rFonts w:ascii="Times New Roman" w:hAnsi="Times New Roman"/>
                <w:b/>
                <w:bCs/>
                <w:sz w:val="24"/>
                <w:szCs w:val="24"/>
              </w:rPr>
              <w:t>ăţ</w:t>
            </w:r>
            <w:r w:rsidRPr="00665BE9">
              <w:rPr>
                <w:rFonts w:ascii="Times" w:hAnsi="Times" w:cs="Times"/>
                <w:b/>
                <w:bCs/>
                <w:sz w:val="24"/>
                <w:szCs w:val="24"/>
              </w:rPr>
              <w:t>ii</w:t>
            </w:r>
          </w:p>
        </w:tc>
        <w:tc>
          <w:tcPr>
            <w:tcW w:w="640" w:type="dxa"/>
            <w:tcBorders>
              <w:top w:val="single" w:sz="8" w:space="0" w:color="auto"/>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C4F0B" w:rsidRPr="00665BE9" w:rsidTr="001D6A76">
        <w:trPr>
          <w:gridAfter w:val="2"/>
          <w:wAfter w:w="2540" w:type="dxa"/>
          <w:trHeight w:val="272"/>
        </w:trPr>
        <w:tc>
          <w:tcPr>
            <w:tcW w:w="2360" w:type="dxa"/>
            <w:tcBorders>
              <w:top w:val="nil"/>
              <w:left w:val="single" w:sz="8" w:space="0" w:color="auto"/>
              <w:bottom w:val="single" w:sz="8" w:space="0" w:color="auto"/>
              <w:right w:val="single" w:sz="8" w:space="0" w:color="auto"/>
            </w:tcBorders>
            <w:vAlign w:val="bottom"/>
          </w:tcPr>
          <w:p w:rsidR="009C4F0B" w:rsidRPr="00665BE9" w:rsidRDefault="009C4F0B" w:rsidP="001D6A76">
            <w:pPr>
              <w:widowControl w:val="0"/>
              <w:autoSpaceDE w:val="0"/>
              <w:autoSpaceDN w:val="0"/>
              <w:adjustRightInd w:val="0"/>
              <w:spacing w:after="0" w:line="271" w:lineRule="exact"/>
              <w:jc w:val="center"/>
              <w:rPr>
                <w:rFonts w:ascii="Times New Roman" w:hAnsi="Times New Roman"/>
                <w:sz w:val="24"/>
                <w:szCs w:val="24"/>
              </w:rPr>
            </w:pPr>
            <w:r w:rsidRPr="00665BE9">
              <w:rPr>
                <w:rFonts w:ascii="Times" w:hAnsi="Times" w:cs="Times"/>
                <w:b/>
                <w:bCs/>
                <w:w w:val="92"/>
                <w:sz w:val="24"/>
                <w:szCs w:val="24"/>
              </w:rPr>
              <w:t>X</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1" w:lineRule="exact"/>
              <w:jc w:val="center"/>
              <w:rPr>
                <w:rFonts w:ascii="Times New Roman" w:hAnsi="Times New Roman"/>
                <w:sz w:val="24"/>
                <w:szCs w:val="24"/>
              </w:rPr>
            </w:pPr>
            <w:r w:rsidRPr="00A702F5">
              <w:rPr>
                <w:rFonts w:ascii="Times" w:hAnsi="Times" w:cs="Times"/>
                <w:bCs/>
                <w:w w:val="97"/>
                <w:sz w:val="24"/>
                <w:szCs w:val="24"/>
              </w:rPr>
              <w:t>IV</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1" w:lineRule="exact"/>
              <w:jc w:val="center"/>
              <w:rPr>
                <w:rFonts w:ascii="Times New Roman" w:hAnsi="Times New Roman"/>
                <w:sz w:val="24"/>
                <w:szCs w:val="24"/>
              </w:rPr>
            </w:pPr>
            <w:r w:rsidRPr="00A702F5">
              <w:rPr>
                <w:rFonts w:ascii="Times" w:hAnsi="Times" w:cs="Times"/>
                <w:bCs/>
                <w:sz w:val="24"/>
                <w:szCs w:val="24"/>
              </w:rPr>
              <w:t>V</w:t>
            </w:r>
          </w:p>
        </w:tc>
      </w:tr>
      <w:tr w:rsidR="009C4F0B" w:rsidRPr="00665BE9" w:rsidTr="001D6A76">
        <w:trPr>
          <w:gridAfter w:val="2"/>
          <w:wAfter w:w="2540" w:type="dxa"/>
          <w:trHeight w:val="273"/>
        </w:trPr>
        <w:tc>
          <w:tcPr>
            <w:tcW w:w="2360" w:type="dxa"/>
            <w:tcBorders>
              <w:top w:val="nil"/>
              <w:left w:val="single" w:sz="8" w:space="0" w:color="auto"/>
              <w:bottom w:val="single" w:sz="8" w:space="0" w:color="auto"/>
              <w:right w:val="single" w:sz="8" w:space="0" w:color="auto"/>
            </w:tcBorders>
            <w:vAlign w:val="bottom"/>
          </w:tcPr>
          <w:p w:rsidR="009C4F0B" w:rsidRPr="00665BE9"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665BE9">
              <w:rPr>
                <w:rFonts w:ascii="Times" w:hAnsi="Times" w:cs="Times"/>
                <w:b/>
                <w:bCs/>
                <w:w w:val="92"/>
                <w:sz w:val="24"/>
                <w:szCs w:val="24"/>
              </w:rPr>
              <w:t>A</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1,10</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1,05</w:t>
            </w:r>
          </w:p>
        </w:tc>
      </w:tr>
      <w:tr w:rsidR="009C4F0B" w:rsidRPr="00665BE9" w:rsidTr="001D6A76">
        <w:trPr>
          <w:gridAfter w:val="2"/>
          <w:wAfter w:w="2540" w:type="dxa"/>
          <w:trHeight w:val="273"/>
        </w:trPr>
        <w:tc>
          <w:tcPr>
            <w:tcW w:w="2360" w:type="dxa"/>
            <w:tcBorders>
              <w:top w:val="nil"/>
              <w:left w:val="single" w:sz="8" w:space="0" w:color="auto"/>
              <w:bottom w:val="single" w:sz="8" w:space="0" w:color="auto"/>
              <w:right w:val="single" w:sz="8" w:space="0" w:color="auto"/>
            </w:tcBorders>
            <w:vAlign w:val="bottom"/>
          </w:tcPr>
          <w:p w:rsidR="009C4F0B" w:rsidRPr="00665BE9"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665BE9">
              <w:rPr>
                <w:rFonts w:ascii="Times" w:hAnsi="Times" w:cs="Times"/>
                <w:b/>
                <w:bCs/>
                <w:w w:val="99"/>
                <w:sz w:val="24"/>
                <w:szCs w:val="24"/>
              </w:rPr>
              <w:t>B</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1,05</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1,00</w:t>
            </w:r>
          </w:p>
        </w:tc>
      </w:tr>
      <w:tr w:rsidR="009C4F0B" w:rsidRPr="00665BE9" w:rsidTr="001D6A76">
        <w:trPr>
          <w:gridAfter w:val="2"/>
          <w:wAfter w:w="2540" w:type="dxa"/>
          <w:trHeight w:val="273"/>
        </w:trPr>
        <w:tc>
          <w:tcPr>
            <w:tcW w:w="2360" w:type="dxa"/>
            <w:tcBorders>
              <w:top w:val="nil"/>
              <w:left w:val="single" w:sz="8" w:space="0" w:color="auto"/>
              <w:bottom w:val="single" w:sz="8" w:space="0" w:color="auto"/>
              <w:right w:val="single" w:sz="8" w:space="0" w:color="auto"/>
            </w:tcBorders>
            <w:vAlign w:val="bottom"/>
          </w:tcPr>
          <w:p w:rsidR="009C4F0B" w:rsidRPr="00665BE9"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665BE9">
              <w:rPr>
                <w:rFonts w:ascii="Times" w:hAnsi="Times" w:cs="Times"/>
                <w:b/>
                <w:bCs/>
                <w:w w:val="92"/>
                <w:sz w:val="24"/>
                <w:szCs w:val="24"/>
              </w:rPr>
              <w:t>C</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1,00</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0,95</w:t>
            </w:r>
          </w:p>
        </w:tc>
      </w:tr>
      <w:tr w:rsidR="009C4F0B" w:rsidRPr="00665BE9" w:rsidTr="001D6A76">
        <w:trPr>
          <w:gridAfter w:val="2"/>
          <w:wAfter w:w="2540" w:type="dxa"/>
          <w:trHeight w:val="273"/>
        </w:trPr>
        <w:tc>
          <w:tcPr>
            <w:tcW w:w="2360" w:type="dxa"/>
            <w:tcBorders>
              <w:top w:val="nil"/>
              <w:left w:val="single" w:sz="8" w:space="0" w:color="auto"/>
              <w:bottom w:val="single" w:sz="8" w:space="0" w:color="auto"/>
              <w:right w:val="single" w:sz="8" w:space="0" w:color="auto"/>
            </w:tcBorders>
            <w:vAlign w:val="bottom"/>
          </w:tcPr>
          <w:p w:rsidR="009C4F0B" w:rsidRPr="00665BE9"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665BE9">
              <w:rPr>
                <w:rFonts w:ascii="Times" w:hAnsi="Times" w:cs="Times"/>
                <w:b/>
                <w:bCs/>
                <w:w w:val="92"/>
                <w:sz w:val="24"/>
                <w:szCs w:val="24"/>
              </w:rPr>
              <w:t>D</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0,95</w:t>
            </w:r>
          </w:p>
        </w:tc>
        <w:tc>
          <w:tcPr>
            <w:tcW w:w="640" w:type="dxa"/>
            <w:tcBorders>
              <w:top w:val="nil"/>
              <w:left w:val="nil"/>
              <w:bottom w:val="single" w:sz="8" w:space="0" w:color="auto"/>
              <w:right w:val="single" w:sz="8" w:space="0" w:color="auto"/>
            </w:tcBorders>
            <w:vAlign w:val="bottom"/>
          </w:tcPr>
          <w:p w:rsidR="009C4F0B" w:rsidRPr="00A702F5" w:rsidRDefault="009C4F0B" w:rsidP="001D6A76">
            <w:pPr>
              <w:widowControl w:val="0"/>
              <w:autoSpaceDE w:val="0"/>
              <w:autoSpaceDN w:val="0"/>
              <w:adjustRightInd w:val="0"/>
              <w:spacing w:after="0" w:line="273" w:lineRule="exact"/>
              <w:jc w:val="center"/>
              <w:rPr>
                <w:rFonts w:ascii="Times New Roman" w:hAnsi="Times New Roman"/>
                <w:sz w:val="24"/>
                <w:szCs w:val="24"/>
              </w:rPr>
            </w:pPr>
            <w:r w:rsidRPr="00A702F5">
              <w:rPr>
                <w:rFonts w:ascii="Times" w:hAnsi="Times" w:cs="Times"/>
                <w:bCs/>
                <w:w w:val="99"/>
                <w:sz w:val="24"/>
                <w:szCs w:val="24"/>
              </w:rPr>
              <w:t>0,90</w:t>
            </w:r>
          </w:p>
        </w:tc>
      </w:tr>
    </w:tbl>
    <w:p w:rsidR="00933135" w:rsidRDefault="00933135" w:rsidP="00933135">
      <w:pPr>
        <w:widowControl w:val="0"/>
        <w:autoSpaceDE w:val="0"/>
        <w:autoSpaceDN w:val="0"/>
        <w:adjustRightInd w:val="0"/>
        <w:spacing w:after="0" w:line="240" w:lineRule="auto"/>
        <w:rPr>
          <w:rFonts w:ascii="Arial" w:hAnsi="Arial" w:cs="Arial"/>
          <w:b/>
          <w:sz w:val="18"/>
          <w:szCs w:val="18"/>
        </w:rPr>
      </w:pPr>
    </w:p>
    <w:p w:rsidR="00933135" w:rsidRPr="00FD7F4A" w:rsidRDefault="00933135" w:rsidP="00933135">
      <w:pPr>
        <w:widowControl w:val="0"/>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Pr="00FD7F4A">
        <w:rPr>
          <w:rFonts w:ascii="Arial" w:hAnsi="Arial" w:cs="Arial"/>
          <w:b/>
          <w:sz w:val="18"/>
          <w:szCs w:val="18"/>
        </w:rPr>
        <w:t>Avand in veder</w:t>
      </w:r>
      <w:r w:rsidR="00E55FF6">
        <w:rPr>
          <w:rFonts w:ascii="Arial" w:hAnsi="Arial" w:cs="Arial"/>
          <w:b/>
          <w:sz w:val="18"/>
          <w:szCs w:val="18"/>
        </w:rPr>
        <w:t>e faptul ca localitatea Cracaoani</w:t>
      </w:r>
      <w:r w:rsidRPr="00FD7F4A">
        <w:rPr>
          <w:rFonts w:ascii="Arial" w:hAnsi="Arial" w:cs="Arial"/>
          <w:b/>
          <w:sz w:val="18"/>
          <w:szCs w:val="18"/>
        </w:rPr>
        <w:t xml:space="preserve"> este incadrata in urmatoarele ranguri:</w:t>
      </w:r>
    </w:p>
    <w:p w:rsidR="00933135" w:rsidRPr="00FD7F4A" w:rsidRDefault="00933135" w:rsidP="00933135">
      <w:pPr>
        <w:pStyle w:val="Listparagraf"/>
        <w:numPr>
          <w:ilvl w:val="0"/>
          <w:numId w:val="18"/>
        </w:numPr>
        <w:autoSpaceDE w:val="0"/>
        <w:autoSpaceDN w:val="0"/>
        <w:adjustRightInd w:val="0"/>
        <w:spacing w:after="0" w:line="240" w:lineRule="auto"/>
        <w:rPr>
          <w:rFonts w:ascii="Arial" w:hAnsi="Arial" w:cs="Arial"/>
          <w:b/>
          <w:bCs/>
          <w:sz w:val="18"/>
          <w:szCs w:val="18"/>
          <w:lang w:val="ro-RO"/>
        </w:rPr>
      </w:pPr>
      <w:r w:rsidRPr="00FD7F4A">
        <w:rPr>
          <w:rFonts w:ascii="Arial" w:hAnsi="Arial" w:cs="Arial"/>
          <w:b/>
          <w:sz w:val="18"/>
          <w:szCs w:val="18"/>
          <w:lang w:val="es-ES"/>
        </w:rPr>
        <w:t xml:space="preserve">Rangul IV – </w:t>
      </w:r>
      <w:r w:rsidR="009C4F0B">
        <w:rPr>
          <w:rFonts w:ascii="Arial" w:hAnsi="Arial" w:cs="Arial"/>
          <w:b/>
          <w:sz w:val="18"/>
          <w:szCs w:val="18"/>
          <w:lang w:val="es-ES"/>
        </w:rPr>
        <w:t>Satu Cracaoani</w:t>
      </w:r>
      <w:r w:rsidRPr="00FD7F4A">
        <w:rPr>
          <w:rFonts w:ascii="Arial" w:hAnsi="Arial" w:cs="Arial"/>
          <w:b/>
          <w:sz w:val="18"/>
          <w:szCs w:val="18"/>
          <w:lang w:val="es-ES"/>
        </w:rPr>
        <w:t>, sat de resedinta,</w:t>
      </w:r>
      <w:r w:rsidRPr="00FD7F4A">
        <w:rPr>
          <w:rFonts w:ascii="Arial" w:hAnsi="Arial" w:cs="Arial"/>
          <w:b/>
          <w:bCs/>
          <w:sz w:val="18"/>
          <w:szCs w:val="18"/>
          <w:lang w:val="ro-RO"/>
        </w:rPr>
        <w:t xml:space="preserve"> se vor aplica următorii coeficienţi: </w:t>
      </w:r>
    </w:p>
    <w:p w:rsidR="00933135" w:rsidRPr="00FD7F4A" w:rsidRDefault="00933135" w:rsidP="00933135">
      <w:pPr>
        <w:autoSpaceDE w:val="0"/>
        <w:autoSpaceDN w:val="0"/>
        <w:adjustRightInd w:val="0"/>
        <w:spacing w:after="0" w:line="240" w:lineRule="auto"/>
        <w:ind w:left="1065"/>
        <w:rPr>
          <w:rFonts w:ascii="Arial" w:hAnsi="Arial" w:cs="Arial"/>
          <w:b/>
          <w:bCs/>
          <w:sz w:val="18"/>
          <w:szCs w:val="18"/>
          <w:lang w:val="ro-RO"/>
        </w:rPr>
      </w:pPr>
      <w:r w:rsidRPr="00FD7F4A">
        <w:rPr>
          <w:rFonts w:ascii="Arial" w:hAnsi="Arial" w:cs="Arial"/>
          <w:b/>
          <w:bCs/>
          <w:sz w:val="18"/>
          <w:szCs w:val="18"/>
          <w:lang w:val="ro-RO"/>
        </w:rPr>
        <w:t xml:space="preserve">        Zona A : 1,10;  Zona B: 1,05; Zona C: 1,00 si Zona D: 0,95  ;</w:t>
      </w:r>
    </w:p>
    <w:p w:rsidR="00933135" w:rsidRPr="00FD7F4A" w:rsidRDefault="00933135" w:rsidP="00933135">
      <w:pPr>
        <w:pStyle w:val="Listparagraf"/>
        <w:numPr>
          <w:ilvl w:val="0"/>
          <w:numId w:val="18"/>
        </w:numPr>
        <w:autoSpaceDE w:val="0"/>
        <w:autoSpaceDN w:val="0"/>
        <w:adjustRightInd w:val="0"/>
        <w:spacing w:after="0" w:line="240" w:lineRule="auto"/>
        <w:rPr>
          <w:rFonts w:ascii="Arial" w:hAnsi="Arial" w:cs="Arial"/>
          <w:b/>
          <w:bCs/>
          <w:sz w:val="18"/>
          <w:szCs w:val="18"/>
          <w:lang w:val="ro-RO"/>
        </w:rPr>
      </w:pPr>
      <w:r w:rsidRPr="00FD7F4A">
        <w:rPr>
          <w:rFonts w:ascii="Arial" w:hAnsi="Arial" w:cs="Arial"/>
          <w:b/>
          <w:sz w:val="18"/>
          <w:szCs w:val="18"/>
          <w:lang w:val="fr-FR"/>
        </w:rPr>
        <w:t xml:space="preserve">Rangul V  – satul </w:t>
      </w:r>
      <w:r w:rsidR="009C4F0B">
        <w:rPr>
          <w:rFonts w:ascii="Arial" w:hAnsi="Arial" w:cs="Arial"/>
          <w:b/>
          <w:sz w:val="18"/>
          <w:szCs w:val="18"/>
          <w:lang w:val="fr-FR"/>
        </w:rPr>
        <w:t>Magazia, satul Cracaul Negru,satul Mitocu Balan,</w:t>
      </w:r>
      <w:r w:rsidRPr="00FD7F4A">
        <w:rPr>
          <w:rFonts w:ascii="Arial" w:hAnsi="Arial" w:cs="Arial"/>
          <w:b/>
          <w:bCs/>
          <w:sz w:val="18"/>
          <w:szCs w:val="18"/>
          <w:lang w:val="ro-RO"/>
        </w:rPr>
        <w:t xml:space="preserve"> se vor aplica următorii coeficienţi: </w:t>
      </w:r>
    </w:p>
    <w:p w:rsidR="00933135" w:rsidRPr="00FD7F4A" w:rsidRDefault="00933135" w:rsidP="00933135">
      <w:pPr>
        <w:autoSpaceDE w:val="0"/>
        <w:autoSpaceDN w:val="0"/>
        <w:adjustRightInd w:val="0"/>
        <w:spacing w:after="0" w:line="240" w:lineRule="auto"/>
        <w:ind w:left="1065"/>
        <w:rPr>
          <w:rFonts w:ascii="Arial" w:hAnsi="Arial" w:cs="Arial"/>
          <w:b/>
          <w:bCs/>
          <w:sz w:val="18"/>
          <w:szCs w:val="18"/>
          <w:lang w:val="ro-RO"/>
        </w:rPr>
      </w:pPr>
      <w:r w:rsidRPr="00FD7F4A">
        <w:rPr>
          <w:rFonts w:ascii="Arial" w:hAnsi="Arial" w:cs="Arial"/>
          <w:b/>
          <w:bCs/>
          <w:sz w:val="18"/>
          <w:szCs w:val="18"/>
          <w:lang w:val="ro-RO"/>
        </w:rPr>
        <w:t xml:space="preserve">         Zona A : 1,05; Zona B: 1,00; Zona C: 0,95 si Zona D: 0,90  ;</w:t>
      </w:r>
    </w:p>
    <w:p w:rsidR="00933135" w:rsidRPr="00B12A9D" w:rsidRDefault="00933135" w:rsidP="00933135">
      <w:pPr>
        <w:pStyle w:val="Frspaiere"/>
        <w:rPr>
          <w:b/>
          <w:sz w:val="20"/>
          <w:szCs w:val="20"/>
        </w:rPr>
      </w:pPr>
      <w:r w:rsidRPr="00B12A9D">
        <w:rPr>
          <w:b/>
          <w:sz w:val="20"/>
          <w:szCs w:val="20"/>
        </w:rPr>
        <w:t xml:space="preserve"> (8) Valoarea impozabilă a clădirii, determinată în urma aplicării prevederilor alin. (1)-(7), se reduce în funcţie de anul terminării acesteia, după cum urmeaza:</w:t>
      </w:r>
    </w:p>
    <w:p w:rsidR="00933135" w:rsidRPr="00B12A9D" w:rsidRDefault="00933135" w:rsidP="00933135">
      <w:pPr>
        <w:pStyle w:val="Frspaiere"/>
        <w:rPr>
          <w:b/>
          <w:sz w:val="20"/>
          <w:szCs w:val="20"/>
        </w:rPr>
      </w:pPr>
      <w:r w:rsidRPr="00B12A9D">
        <w:rPr>
          <w:b/>
          <w:sz w:val="20"/>
          <w:szCs w:val="20"/>
        </w:rPr>
        <w:t xml:space="preserve"> a) cu 50%, pentru clădirea care are o vechime de peste 100 de ani la data de 1 ianuarie a anului fiscal de referinţă; </w:t>
      </w:r>
    </w:p>
    <w:p w:rsidR="00933135" w:rsidRPr="00B12A9D" w:rsidRDefault="00933135" w:rsidP="00933135">
      <w:pPr>
        <w:pStyle w:val="Frspaiere"/>
        <w:rPr>
          <w:b/>
          <w:sz w:val="20"/>
          <w:szCs w:val="20"/>
        </w:rPr>
      </w:pPr>
      <w:r w:rsidRPr="00B12A9D">
        <w:rPr>
          <w:b/>
          <w:sz w:val="20"/>
          <w:szCs w:val="20"/>
        </w:rPr>
        <w:t xml:space="preserve">b) cu 30%, pentru clădirea care are o vechime cuprinsă între 50 de ani şi 100 de ani inclusiv, la data de 1 ianuarie a anului fiscal de referinţă; </w:t>
      </w:r>
    </w:p>
    <w:p w:rsidR="00933135" w:rsidRPr="00B12A9D" w:rsidRDefault="00933135" w:rsidP="00933135">
      <w:pPr>
        <w:pStyle w:val="Frspaiere"/>
        <w:rPr>
          <w:b/>
          <w:sz w:val="20"/>
          <w:szCs w:val="20"/>
        </w:rPr>
      </w:pPr>
      <w:r w:rsidRPr="00B12A9D">
        <w:rPr>
          <w:b/>
          <w:sz w:val="20"/>
          <w:szCs w:val="20"/>
        </w:rPr>
        <w:t>c) cu 10%, pentru clădirea care are o vechime cuprinsă între 30 de ani şi 50 de ani inclusiv, la data de 1 ianuarie a anului fiscal de referinţă.</w:t>
      </w:r>
    </w:p>
    <w:p w:rsidR="00933135" w:rsidRPr="00F66D9B" w:rsidRDefault="00933135" w:rsidP="00933135">
      <w:pPr>
        <w:pStyle w:val="Frspaiere"/>
        <w:rPr>
          <w:b/>
          <w:sz w:val="20"/>
          <w:szCs w:val="20"/>
        </w:rPr>
      </w:pPr>
      <w:r w:rsidRPr="00F66D9B">
        <w:rPr>
          <w:b/>
          <w:sz w:val="20"/>
          <w:szCs w:val="20"/>
        </w:rPr>
        <w:t xml:space="preserve"> (9)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executarii lucrarii.</w:t>
      </w:r>
    </w:p>
    <w:p w:rsidR="00933135" w:rsidRPr="00F66D9B" w:rsidRDefault="00933135" w:rsidP="00933135">
      <w:pPr>
        <w:pStyle w:val="Frspaiere"/>
        <w:rPr>
          <w:b/>
          <w:sz w:val="20"/>
          <w:szCs w:val="20"/>
        </w:rPr>
      </w:pPr>
      <w:r w:rsidRPr="00F66D9B">
        <w:rPr>
          <w:b/>
          <w:sz w:val="20"/>
          <w:szCs w:val="20"/>
        </w:rPr>
        <w:t xml:space="preserve">Art. 458. - (1) Pentru clădirile nerezidenţiale aflate în proprietatea persoanelor fizice, impozitul pe clădiri se calculează prin aplicarea  cote </w:t>
      </w:r>
      <w:r>
        <w:rPr>
          <w:b/>
          <w:sz w:val="20"/>
          <w:szCs w:val="20"/>
        </w:rPr>
        <w:t xml:space="preserve">de </w:t>
      </w:r>
      <w:r w:rsidR="00703E10">
        <w:rPr>
          <w:b/>
          <w:sz w:val="20"/>
          <w:szCs w:val="20"/>
        </w:rPr>
        <w:t>0,2</w:t>
      </w:r>
      <w:r>
        <w:rPr>
          <w:b/>
          <w:sz w:val="20"/>
          <w:szCs w:val="20"/>
        </w:rPr>
        <w:t xml:space="preserve"> </w:t>
      </w:r>
      <w:r w:rsidRPr="00F66D9B">
        <w:rPr>
          <w:b/>
          <w:sz w:val="20"/>
          <w:szCs w:val="20"/>
        </w:rPr>
        <w:t xml:space="preserve">% asupra valorii care poate fi: </w:t>
      </w:r>
    </w:p>
    <w:p w:rsidR="00933135" w:rsidRPr="00F66D9B" w:rsidRDefault="00933135" w:rsidP="00933135">
      <w:pPr>
        <w:pStyle w:val="Frspaiere"/>
        <w:rPr>
          <w:b/>
          <w:sz w:val="20"/>
          <w:szCs w:val="20"/>
        </w:rPr>
      </w:pPr>
      <w:r w:rsidRPr="00F66D9B">
        <w:rPr>
          <w:b/>
          <w:sz w:val="20"/>
          <w:szCs w:val="20"/>
        </w:rPr>
        <w:t xml:space="preserve">a) valoarea rezultată dintr-un raport de evaluare întocmit de un evaluator autorizat în ultimii 5 ani anteriori anului de referinţă; </w:t>
      </w:r>
    </w:p>
    <w:p w:rsidR="00933135" w:rsidRPr="00F66D9B" w:rsidRDefault="00933135" w:rsidP="00933135">
      <w:pPr>
        <w:pStyle w:val="Frspaiere"/>
        <w:rPr>
          <w:b/>
          <w:sz w:val="20"/>
          <w:szCs w:val="20"/>
        </w:rPr>
      </w:pPr>
      <w:r w:rsidRPr="00F66D9B">
        <w:rPr>
          <w:b/>
          <w:sz w:val="20"/>
          <w:szCs w:val="20"/>
        </w:rPr>
        <w:lastRenderedPageBreak/>
        <w:t xml:space="preserve">b) valoarea finală a lucrărilor de construcţii, în cazul clădirilor noi, construite în ultimii 5 ani anteriori anului de referinţă; </w:t>
      </w:r>
    </w:p>
    <w:p w:rsidR="00933135" w:rsidRPr="00F66D9B" w:rsidRDefault="00933135" w:rsidP="00933135">
      <w:pPr>
        <w:pStyle w:val="Frspaiere"/>
        <w:rPr>
          <w:b/>
          <w:sz w:val="20"/>
          <w:szCs w:val="20"/>
        </w:rPr>
      </w:pPr>
      <w:r w:rsidRPr="00F66D9B">
        <w:rPr>
          <w:b/>
          <w:sz w:val="20"/>
          <w:szCs w:val="20"/>
        </w:rPr>
        <w:t xml:space="preserve">c) valoarea clădirilor care rezultă din actul prin care se transferă dreptul de proprietate, în cazul clădirilor dobândite în ultimii 5 ani anteriori anului de referinţă. </w:t>
      </w:r>
    </w:p>
    <w:p w:rsidR="00933135" w:rsidRPr="00F66D9B" w:rsidRDefault="00933135" w:rsidP="00933135">
      <w:pPr>
        <w:pStyle w:val="Frspaiere"/>
        <w:rPr>
          <w:b/>
          <w:sz w:val="20"/>
          <w:szCs w:val="20"/>
        </w:rPr>
      </w:pPr>
      <w:r w:rsidRPr="00F66D9B">
        <w:rPr>
          <w:b/>
          <w:sz w:val="20"/>
          <w:szCs w:val="20"/>
        </w:rPr>
        <w:t xml:space="preserve">(3) Pentru clădirile nerezidenţiale aflate în proprietatea persoanelor fizice, utilizate pentru activităţi din domeniul agricol, impozitul pe clădiri se calculează prin aplicarea unei cote de 0,4% asupra valorii impozabile a clădirii. </w:t>
      </w:r>
    </w:p>
    <w:p w:rsidR="00933135" w:rsidRDefault="00933135" w:rsidP="00933135">
      <w:pPr>
        <w:pStyle w:val="Frspaiere"/>
        <w:rPr>
          <w:rFonts w:ascii="Times New Roman" w:hAnsi="Times New Roman"/>
        </w:rPr>
      </w:pPr>
      <w:r w:rsidRPr="00F66D9B">
        <w:rPr>
          <w:b/>
          <w:sz w:val="20"/>
          <w:szCs w:val="20"/>
        </w:rPr>
        <w:t xml:space="preserve">(4) În cazul în care valoarea clădirii nu poate fi calculată conform prevederilor alin. (1), impozitul se calculează prin aplicarea cotei de 2% asupra valorii impozabile determinate conform art. 457. </w:t>
      </w:r>
    </w:p>
    <w:p w:rsidR="00933135" w:rsidRPr="00F66D9B" w:rsidRDefault="00933135" w:rsidP="00933135">
      <w:pPr>
        <w:pStyle w:val="Frspaiere"/>
        <w:rPr>
          <w:b/>
          <w:sz w:val="20"/>
          <w:szCs w:val="20"/>
        </w:rPr>
      </w:pPr>
      <w:r w:rsidRPr="00F66D9B">
        <w:rPr>
          <w:b/>
          <w:sz w:val="20"/>
          <w:szCs w:val="20"/>
        </w:rPr>
        <w:t xml:space="preserve">Art. 459. - (1) În cazul clădirilor cu destinaţie mixtă aflate în proprietatea persoanelor fizice, impozitul se calculează prin însumarea impozitului calculat pentru suprafaţa folosită în scop rezidenţial conform art. 457 cu impozitul determinat pentru suprafaţa folosită în scop nerezidenţial, conform art. 458. </w:t>
      </w:r>
    </w:p>
    <w:p w:rsidR="00933135" w:rsidRPr="00F66D9B" w:rsidRDefault="00933135" w:rsidP="00933135">
      <w:pPr>
        <w:pStyle w:val="Frspaiere"/>
        <w:rPr>
          <w:b/>
          <w:sz w:val="20"/>
          <w:szCs w:val="20"/>
        </w:rPr>
      </w:pPr>
      <w:r w:rsidRPr="00F66D9B">
        <w:rPr>
          <w:b/>
          <w:sz w:val="20"/>
          <w:szCs w:val="20"/>
        </w:rPr>
        <w:t xml:space="preserve">(2) În cazul în care la adresa clădirii este înregistrat un domiciliu fiscal la care nu se desfăşoară nicio activitate economică, impozitul se calculează conform art. 457. </w:t>
      </w:r>
    </w:p>
    <w:p w:rsidR="00933135" w:rsidRPr="00F66D9B" w:rsidRDefault="00933135" w:rsidP="00933135">
      <w:pPr>
        <w:pStyle w:val="Frspaiere"/>
        <w:rPr>
          <w:b/>
          <w:sz w:val="20"/>
          <w:szCs w:val="20"/>
        </w:rPr>
      </w:pPr>
      <w:r w:rsidRPr="00F66D9B">
        <w:rPr>
          <w:b/>
          <w:sz w:val="20"/>
          <w:szCs w:val="20"/>
        </w:rPr>
        <w:t xml:space="preserve">(3) Dacă suprafeţele folosite în scop rezidenţial şi cele folosite în scop nerezidenţial nu pot fi evidenţiate distinct, se aplică următoarele reguli: </w:t>
      </w:r>
    </w:p>
    <w:p w:rsidR="00933135" w:rsidRPr="00F66D9B" w:rsidRDefault="00933135" w:rsidP="00933135">
      <w:pPr>
        <w:pStyle w:val="Frspaiere"/>
        <w:rPr>
          <w:b/>
          <w:sz w:val="20"/>
          <w:szCs w:val="20"/>
        </w:rPr>
      </w:pPr>
      <w:r w:rsidRPr="00F66D9B">
        <w:rPr>
          <w:b/>
          <w:sz w:val="20"/>
          <w:szCs w:val="20"/>
        </w:rPr>
        <w:t>a) în cazul în care la adresa clădirii este înregistrat un domiciliu fiscal la care nu se desfăşoară nicio activitate economică, impozitul se calculează conform art. 457;</w:t>
      </w:r>
    </w:p>
    <w:p w:rsidR="00933135" w:rsidRDefault="00933135" w:rsidP="00933135">
      <w:pPr>
        <w:pStyle w:val="Frspaiere"/>
      </w:pPr>
      <w:r w:rsidRPr="00F66D9B">
        <w:rPr>
          <w:b/>
          <w:sz w:val="20"/>
          <w:szCs w:val="20"/>
        </w:rPr>
        <w:t xml:space="preserve"> b) 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art.458.</w:t>
      </w:r>
    </w:p>
    <w:p w:rsidR="00933135" w:rsidRPr="00F66D9B" w:rsidRDefault="00933135" w:rsidP="00933135">
      <w:pPr>
        <w:pStyle w:val="Frspaiere"/>
        <w:rPr>
          <w:b/>
          <w:sz w:val="20"/>
          <w:szCs w:val="20"/>
        </w:rPr>
      </w:pPr>
      <w:r w:rsidRPr="00F66D9B">
        <w:rPr>
          <w:b/>
          <w:sz w:val="20"/>
          <w:szCs w:val="20"/>
        </w:rPr>
        <w:t xml:space="preserve">Art. 460. - (1) Pentru clădirile rezidenţiale aflate în proprietatea sau deţinute de persoanele juridice, impozitul/taxa pe clădiri se calculează prin aplicarea unei cote </w:t>
      </w:r>
      <w:r>
        <w:rPr>
          <w:b/>
          <w:sz w:val="20"/>
          <w:szCs w:val="20"/>
        </w:rPr>
        <w:t xml:space="preserve">de </w:t>
      </w:r>
      <w:r w:rsidRPr="00F66D9B">
        <w:rPr>
          <w:b/>
          <w:sz w:val="20"/>
          <w:szCs w:val="20"/>
        </w:rPr>
        <w:t xml:space="preserve">0,2% asupra valorii impozabile a clădirii. </w:t>
      </w:r>
    </w:p>
    <w:p w:rsidR="00933135" w:rsidRPr="00F66D9B" w:rsidRDefault="00933135" w:rsidP="00933135">
      <w:pPr>
        <w:pStyle w:val="Frspaiere"/>
        <w:rPr>
          <w:b/>
          <w:sz w:val="20"/>
          <w:szCs w:val="20"/>
        </w:rPr>
      </w:pPr>
      <w:r w:rsidRPr="00F66D9B">
        <w:rPr>
          <w:b/>
          <w:sz w:val="20"/>
          <w:szCs w:val="20"/>
        </w:rPr>
        <w:t xml:space="preserve">(2) Pentru clădirile nerezidenţiale aflate în proprietatea sau deţinute de persoanele juridice, impozitul/taxa pe clădiri se calculează prin aplicarea unei cote </w:t>
      </w:r>
      <w:r>
        <w:rPr>
          <w:b/>
          <w:sz w:val="20"/>
          <w:szCs w:val="20"/>
        </w:rPr>
        <w:t xml:space="preserve">de </w:t>
      </w:r>
      <w:r w:rsidRPr="00A702F5">
        <w:rPr>
          <w:b/>
          <w:sz w:val="20"/>
          <w:szCs w:val="20"/>
        </w:rPr>
        <w:t>1</w:t>
      </w:r>
      <w:r w:rsidR="00703E10">
        <w:rPr>
          <w:b/>
          <w:sz w:val="20"/>
          <w:szCs w:val="20"/>
        </w:rPr>
        <w:t>,3</w:t>
      </w:r>
      <w:r w:rsidRPr="00A702F5">
        <w:rPr>
          <w:b/>
          <w:sz w:val="20"/>
          <w:szCs w:val="20"/>
        </w:rPr>
        <w:t>%</w:t>
      </w:r>
      <w:r w:rsidRPr="00A702F5">
        <w:rPr>
          <w:b/>
        </w:rPr>
        <w:t>,</w:t>
      </w:r>
      <w:r w:rsidRPr="00F66D9B">
        <w:rPr>
          <w:b/>
          <w:sz w:val="20"/>
          <w:szCs w:val="20"/>
        </w:rPr>
        <w:t xml:space="preserve"> asupra valorii impozabile a clădirii. </w:t>
      </w:r>
    </w:p>
    <w:p w:rsidR="00933135" w:rsidRPr="00F66D9B" w:rsidRDefault="00933135" w:rsidP="00933135">
      <w:pPr>
        <w:pStyle w:val="Frspaiere"/>
        <w:rPr>
          <w:b/>
          <w:sz w:val="20"/>
          <w:szCs w:val="20"/>
        </w:rPr>
      </w:pPr>
      <w:r w:rsidRPr="00F66D9B">
        <w:rPr>
          <w:b/>
          <w:sz w:val="20"/>
          <w:szCs w:val="20"/>
        </w:rPr>
        <w:t>(3) Pentru clădirile nerezidenţiale aflate în proprietatea sau deţinute de persoanele juridice, utilizate pentru activităţi din domeniul agricol, impozitul/taxa pe clădiri se calculează prin aplicarea unei cote de 0,4% asupra valorii impozabile a clădirii.</w:t>
      </w:r>
    </w:p>
    <w:p w:rsidR="00933135" w:rsidRPr="00F66D9B" w:rsidRDefault="00933135" w:rsidP="00933135">
      <w:pPr>
        <w:pStyle w:val="Frspaiere"/>
        <w:rPr>
          <w:b/>
          <w:sz w:val="20"/>
          <w:szCs w:val="20"/>
        </w:rPr>
      </w:pPr>
      <w:r w:rsidRPr="00F66D9B">
        <w:rPr>
          <w:b/>
          <w:sz w:val="20"/>
          <w:szCs w:val="20"/>
        </w:rPr>
        <w:t xml:space="preserve"> (4)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 </w:t>
      </w:r>
    </w:p>
    <w:p w:rsidR="00933135" w:rsidRPr="00F66D9B" w:rsidRDefault="00933135" w:rsidP="00933135">
      <w:pPr>
        <w:pStyle w:val="Frspaiere"/>
        <w:rPr>
          <w:b/>
          <w:sz w:val="20"/>
          <w:szCs w:val="20"/>
        </w:rPr>
      </w:pPr>
      <w:r w:rsidRPr="00F66D9B">
        <w:rPr>
          <w:b/>
          <w:sz w:val="20"/>
          <w:szCs w:val="20"/>
        </w:rPr>
        <w:t xml:space="preserve">(5) Pentru stabilirea impozitului/taxei pe clădiri, valoarea impozabilă a clădirilor aflate înproprietatea persoanelor juridice este valoarea de la 31 decembrie a anului anterior celui pentru care se datorează impozitul/taxa şi poate fi: </w:t>
      </w:r>
    </w:p>
    <w:p w:rsidR="00933135" w:rsidRPr="00F66D9B" w:rsidRDefault="00933135" w:rsidP="00933135">
      <w:pPr>
        <w:pStyle w:val="Frspaiere"/>
        <w:rPr>
          <w:b/>
          <w:sz w:val="20"/>
          <w:szCs w:val="20"/>
        </w:rPr>
      </w:pPr>
      <w:r w:rsidRPr="00F66D9B">
        <w:rPr>
          <w:b/>
          <w:sz w:val="20"/>
          <w:szCs w:val="20"/>
        </w:rPr>
        <w:t xml:space="preserve">a) ultima valoare impozabilă înregistrată în evidenţele organului fiscal; </w:t>
      </w:r>
    </w:p>
    <w:p w:rsidR="00933135" w:rsidRPr="00F66D9B" w:rsidRDefault="00933135" w:rsidP="00933135">
      <w:pPr>
        <w:pStyle w:val="Frspaiere"/>
        <w:rPr>
          <w:b/>
          <w:sz w:val="20"/>
          <w:szCs w:val="20"/>
        </w:rPr>
      </w:pPr>
      <w:r w:rsidRPr="00F66D9B">
        <w:rPr>
          <w:b/>
          <w:sz w:val="20"/>
          <w:szCs w:val="20"/>
        </w:rPr>
        <w:t>b) valoarea rezultată dintr-un raport de evaluare întocmit de un evaluator autorizat în conformitate cu standardele de evaluare a bunurilor aflate în vigoare la data evaluării;</w:t>
      </w:r>
    </w:p>
    <w:p w:rsidR="00933135" w:rsidRPr="00F66D9B" w:rsidRDefault="00933135" w:rsidP="00933135">
      <w:pPr>
        <w:pStyle w:val="Frspaiere"/>
        <w:rPr>
          <w:b/>
          <w:sz w:val="20"/>
          <w:szCs w:val="20"/>
        </w:rPr>
      </w:pPr>
      <w:r w:rsidRPr="00F66D9B">
        <w:rPr>
          <w:b/>
          <w:sz w:val="20"/>
          <w:szCs w:val="20"/>
        </w:rPr>
        <w:t xml:space="preserve"> c) valoarea finală a lucrărilor de construcţii, în cazul clădirilor noi, construite în cursul anului fiscal anterior; d) valoarea clădirilor care rezultă din actul prin care se transferă dreptul de proprietate, în cazul clădirilor dobândite în cursul anului fiscal anterior;</w:t>
      </w:r>
    </w:p>
    <w:p w:rsidR="00933135" w:rsidRPr="00F66D9B" w:rsidRDefault="00933135" w:rsidP="00933135">
      <w:pPr>
        <w:pStyle w:val="Frspaiere"/>
        <w:rPr>
          <w:b/>
          <w:sz w:val="20"/>
          <w:szCs w:val="20"/>
        </w:rPr>
      </w:pPr>
      <w:r w:rsidRPr="00F66D9B">
        <w:rPr>
          <w:b/>
          <w:sz w:val="20"/>
          <w:szCs w:val="20"/>
        </w:rPr>
        <w:t xml:space="preserve"> e) 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933135" w:rsidRPr="00F66D9B" w:rsidRDefault="00933135" w:rsidP="00933135">
      <w:pPr>
        <w:pStyle w:val="Frspaiere"/>
        <w:rPr>
          <w:b/>
          <w:sz w:val="20"/>
          <w:szCs w:val="20"/>
        </w:rPr>
      </w:pPr>
      <w:r w:rsidRPr="00F66D9B">
        <w:rPr>
          <w:b/>
          <w:sz w:val="20"/>
          <w:szCs w:val="20"/>
        </w:rPr>
        <w:t xml:space="preserve"> f) în cazul clădirilor pentru care se datorează taxa pe clădiri, valoarea înscrisă în contabilitatea proprietarului clădirii şi comunicată concesionarului, locatarului, titularului dreptului de administrare sau de folosinţă, după caz. </w:t>
      </w:r>
    </w:p>
    <w:p w:rsidR="00933135" w:rsidRPr="00F66D9B" w:rsidRDefault="00933135" w:rsidP="00933135">
      <w:pPr>
        <w:pStyle w:val="Frspaiere"/>
        <w:rPr>
          <w:b/>
          <w:sz w:val="20"/>
          <w:szCs w:val="20"/>
        </w:rPr>
      </w:pPr>
      <w:r w:rsidRPr="00F66D9B">
        <w:rPr>
          <w:b/>
          <w:sz w:val="20"/>
          <w:szCs w:val="20"/>
        </w:rPr>
        <w:t>(6) Valoarea impozabilă a clădirii se actualizează o dată la 3 ani pe baza unui raport de evaluare a clădirii întocmit de un evaluator autorizat în conformitate cu standardele de evaluare a bunurilor aflate în vigoare la data evaluării.</w:t>
      </w:r>
    </w:p>
    <w:p w:rsidR="00933135" w:rsidRPr="00F66D9B" w:rsidRDefault="00933135" w:rsidP="00933135">
      <w:pPr>
        <w:pStyle w:val="Frspaiere"/>
        <w:rPr>
          <w:b/>
          <w:sz w:val="20"/>
          <w:szCs w:val="20"/>
        </w:rPr>
      </w:pPr>
      <w:r w:rsidRPr="00F66D9B">
        <w:rPr>
          <w:b/>
          <w:sz w:val="20"/>
          <w:szCs w:val="20"/>
        </w:rPr>
        <w:t xml:space="preserve"> (7) Prevederile alin. (6) nu se aplică în cazul clădirilor care aparţin persoanelor faţă de care a fost pronunţată o hotărâre definitivă de declanşare a procedurii falimentului. </w:t>
      </w:r>
    </w:p>
    <w:p w:rsidR="00933135" w:rsidRPr="00F66D9B" w:rsidRDefault="00933135" w:rsidP="00933135">
      <w:pPr>
        <w:pStyle w:val="Frspaiere"/>
        <w:rPr>
          <w:b/>
          <w:sz w:val="20"/>
          <w:szCs w:val="20"/>
        </w:rPr>
      </w:pPr>
      <w:r w:rsidRPr="00F66D9B">
        <w:rPr>
          <w:b/>
          <w:sz w:val="20"/>
          <w:szCs w:val="20"/>
        </w:rPr>
        <w:t xml:space="preserve">(8) În cazul în care proprietarul clădirii nu a actualizat valoarea impozabilă a clădirii în ultimii 3 ani anteriori anului de referinţă, cota impozitului/taxei pe clădiri este 5%. </w:t>
      </w:r>
    </w:p>
    <w:p w:rsidR="00933135" w:rsidRDefault="00933135" w:rsidP="00933135">
      <w:pPr>
        <w:pStyle w:val="Frspaiere"/>
        <w:rPr>
          <w:b/>
          <w:sz w:val="20"/>
          <w:szCs w:val="20"/>
        </w:rPr>
      </w:pPr>
      <w:r w:rsidRPr="00F66D9B">
        <w:rPr>
          <w:b/>
          <w:sz w:val="20"/>
          <w:szCs w:val="20"/>
        </w:rPr>
        <w:t xml:space="preserve">(9) În cazul în care proprietarul clădirii pentru care se datorează taxa pe clădiri nu a actualizat valoarea impozabilă în ultimii 3 ani anteriori anului de referinţă, diferenţa de taxă faţă de cea stabilită conform alin. (1) sau (2), după caz, va fi datorată de proprietarul clădirii. </w:t>
      </w:r>
    </w:p>
    <w:p w:rsidR="00933135" w:rsidRPr="0088089F" w:rsidRDefault="00933135" w:rsidP="00933135">
      <w:pPr>
        <w:pStyle w:val="Frspaiere"/>
        <w:rPr>
          <w:b/>
          <w:sz w:val="20"/>
          <w:szCs w:val="20"/>
        </w:rPr>
      </w:pPr>
      <w:r w:rsidRPr="0088089F">
        <w:rPr>
          <w:b/>
          <w:sz w:val="20"/>
          <w:szCs w:val="20"/>
        </w:rPr>
        <w:t xml:space="preserve">Art. 461. - (1) Impozitul pe clădiri este datorat pentru întregul an fiscal de persoana care are în proprietate clădirea la data de 31 decembrie a anului fiscal anterior. </w:t>
      </w:r>
    </w:p>
    <w:p w:rsidR="00933135" w:rsidRPr="0088089F" w:rsidRDefault="00933135" w:rsidP="00933135">
      <w:pPr>
        <w:pStyle w:val="Frspaiere"/>
        <w:rPr>
          <w:b/>
          <w:sz w:val="20"/>
          <w:szCs w:val="20"/>
        </w:rPr>
      </w:pPr>
      <w:r w:rsidRPr="0088089F">
        <w:rPr>
          <w:b/>
          <w:sz w:val="20"/>
          <w:szCs w:val="20"/>
        </w:rPr>
        <w:t xml:space="preserve">(2)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 </w:t>
      </w:r>
    </w:p>
    <w:p w:rsidR="00933135" w:rsidRPr="0088089F" w:rsidRDefault="00933135" w:rsidP="00933135">
      <w:pPr>
        <w:pStyle w:val="Frspaiere"/>
        <w:rPr>
          <w:b/>
          <w:sz w:val="20"/>
          <w:szCs w:val="20"/>
        </w:rPr>
      </w:pPr>
      <w:r w:rsidRPr="0088089F">
        <w:rPr>
          <w:b/>
          <w:sz w:val="20"/>
          <w:szCs w:val="20"/>
        </w:rPr>
        <w:lastRenderedPageBreak/>
        <w:t xml:space="preserve">(3) Pentru clădirile nou-construite, data dobândirii clădirii se consideră după cum urmează: </w:t>
      </w:r>
    </w:p>
    <w:p w:rsidR="00933135" w:rsidRPr="0088089F" w:rsidRDefault="00933135" w:rsidP="00933135">
      <w:pPr>
        <w:pStyle w:val="Frspaiere"/>
        <w:rPr>
          <w:b/>
          <w:sz w:val="20"/>
          <w:szCs w:val="20"/>
        </w:rPr>
      </w:pPr>
      <w:r w:rsidRPr="0088089F">
        <w:rPr>
          <w:b/>
          <w:sz w:val="20"/>
          <w:szCs w:val="20"/>
        </w:rPr>
        <w:t xml:space="preserve">a) pentru clădirile executate integral înainte de expirarea termenului prevăzut în autorizaţia de construire, data întocmirii procesului-verbal de recepţie, dar nu mai târziu de 15 zile de la data terminării efective a lucrărilor; </w:t>
      </w:r>
    </w:p>
    <w:p w:rsidR="00933135" w:rsidRPr="0088089F" w:rsidRDefault="00933135" w:rsidP="00933135">
      <w:pPr>
        <w:pStyle w:val="Frspaiere"/>
        <w:rPr>
          <w:b/>
          <w:sz w:val="20"/>
          <w:szCs w:val="20"/>
        </w:rPr>
      </w:pPr>
      <w:r w:rsidRPr="0088089F">
        <w:rPr>
          <w:b/>
          <w:sz w:val="20"/>
          <w:szCs w:val="20"/>
        </w:rPr>
        <w:t xml:space="preserve">b) pentru clădirile executate integral la termenul prevăzut în autorizaţia de construire, data din aceasta, cu obligativitatea întocmirii procesului-verbal de recepţie în termenul prevăzut de lege; </w:t>
      </w:r>
    </w:p>
    <w:p w:rsidR="00933135" w:rsidRPr="0088089F" w:rsidRDefault="00933135" w:rsidP="00933135">
      <w:pPr>
        <w:pStyle w:val="Frspaiere"/>
        <w:rPr>
          <w:b/>
          <w:sz w:val="20"/>
          <w:szCs w:val="20"/>
        </w:rPr>
      </w:pPr>
      <w:r w:rsidRPr="0088089F">
        <w:rPr>
          <w:b/>
          <w:sz w:val="20"/>
          <w:szCs w:val="20"/>
        </w:rPr>
        <w:t xml:space="preserve">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 </w:t>
      </w:r>
    </w:p>
    <w:p w:rsidR="00933135" w:rsidRPr="0088089F" w:rsidRDefault="00933135" w:rsidP="00933135">
      <w:pPr>
        <w:pStyle w:val="Frspaiere"/>
        <w:rPr>
          <w:b/>
          <w:sz w:val="20"/>
          <w:szCs w:val="20"/>
        </w:rPr>
      </w:pPr>
      <w:r w:rsidRPr="0088089F">
        <w:rPr>
          <w:b/>
          <w:sz w:val="20"/>
          <w:szCs w:val="20"/>
        </w:rPr>
        <w:t xml:space="preserve">(4)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 </w:t>
      </w:r>
    </w:p>
    <w:p w:rsidR="00933135" w:rsidRPr="0088089F" w:rsidRDefault="00933135" w:rsidP="00933135">
      <w:pPr>
        <w:pStyle w:val="Frspaiere"/>
        <w:rPr>
          <w:b/>
          <w:sz w:val="20"/>
          <w:szCs w:val="20"/>
        </w:rPr>
      </w:pPr>
      <w:r w:rsidRPr="0088089F">
        <w:rPr>
          <w:b/>
          <w:sz w:val="20"/>
          <w:szCs w:val="20"/>
        </w:rPr>
        <w:t xml:space="preserve">(5) În cazul în care dreptul de proprietate asupra unei clădiri este transmis în cursul unui an fiscal, impozitul va fi datorat de persoana care deţine dreptul de proprietate asupra clădirii la data de 31 decembrie a anului fiscal anterior anului în care se înstrăinează. </w:t>
      </w:r>
    </w:p>
    <w:p w:rsidR="00933135" w:rsidRPr="0088089F" w:rsidRDefault="00933135" w:rsidP="00933135">
      <w:pPr>
        <w:pStyle w:val="Frspaiere"/>
        <w:rPr>
          <w:b/>
          <w:sz w:val="20"/>
          <w:szCs w:val="20"/>
        </w:rPr>
      </w:pPr>
      <w:r w:rsidRPr="0088089F">
        <w:rPr>
          <w:b/>
          <w:sz w:val="20"/>
          <w:szCs w:val="20"/>
        </w:rPr>
        <w:t>(6) 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933135" w:rsidRPr="0088089F" w:rsidRDefault="00933135" w:rsidP="00933135">
      <w:pPr>
        <w:pStyle w:val="Frspaiere"/>
        <w:rPr>
          <w:b/>
          <w:sz w:val="20"/>
          <w:szCs w:val="20"/>
        </w:rPr>
      </w:pPr>
      <w:r w:rsidRPr="0088089F">
        <w:rPr>
          <w:b/>
          <w:sz w:val="20"/>
          <w:szCs w:val="20"/>
        </w:rPr>
        <w:t xml:space="preserve"> (7)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 </w:t>
      </w:r>
    </w:p>
    <w:p w:rsidR="00933135" w:rsidRPr="0088089F" w:rsidRDefault="00933135" w:rsidP="00933135">
      <w:pPr>
        <w:pStyle w:val="Frspaiere"/>
        <w:rPr>
          <w:b/>
          <w:sz w:val="20"/>
          <w:szCs w:val="20"/>
        </w:rPr>
      </w:pPr>
      <w:r w:rsidRPr="0088089F">
        <w:rPr>
          <w:b/>
          <w:sz w:val="20"/>
          <w:szCs w:val="20"/>
        </w:rPr>
        <w:t xml:space="preserve">(8)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 </w:t>
      </w:r>
    </w:p>
    <w:p w:rsidR="00933135" w:rsidRPr="0088089F" w:rsidRDefault="00933135" w:rsidP="00933135">
      <w:pPr>
        <w:pStyle w:val="Frspaiere"/>
        <w:rPr>
          <w:b/>
          <w:sz w:val="20"/>
          <w:szCs w:val="20"/>
        </w:rPr>
      </w:pPr>
      <w:r w:rsidRPr="0088089F">
        <w:rPr>
          <w:b/>
          <w:sz w:val="20"/>
          <w:szCs w:val="20"/>
        </w:rPr>
        <w:t>(9) În cazul clădirilor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933135" w:rsidRPr="0088089F" w:rsidRDefault="00933135" w:rsidP="00933135">
      <w:pPr>
        <w:pStyle w:val="Frspaiere"/>
        <w:rPr>
          <w:b/>
          <w:sz w:val="20"/>
          <w:szCs w:val="20"/>
        </w:rPr>
      </w:pPr>
      <w:r w:rsidRPr="0088089F">
        <w:rPr>
          <w:b/>
          <w:sz w:val="20"/>
          <w:szCs w:val="20"/>
        </w:rPr>
        <w:t xml:space="preserve"> (10) În cazul unei clădiri care face obiectul unui contract de leasing financiar, pe întreaga durata a acestuia se aplica urmatoarele reguli:</w:t>
      </w:r>
    </w:p>
    <w:p w:rsidR="00933135" w:rsidRPr="0088089F" w:rsidRDefault="00933135" w:rsidP="00933135">
      <w:pPr>
        <w:pStyle w:val="Frspaiere"/>
        <w:rPr>
          <w:b/>
          <w:sz w:val="20"/>
          <w:szCs w:val="20"/>
        </w:rPr>
      </w:pPr>
      <w:r w:rsidRPr="0088089F">
        <w:rPr>
          <w:b/>
          <w:sz w:val="20"/>
          <w:szCs w:val="20"/>
        </w:rPr>
        <w:t xml:space="preserve"> a) impozitul pe clădiri se datorează de locatar, începând cu data de 1 ianuarie a anului următor celui în care a fost încheiat contractul; </w:t>
      </w:r>
    </w:p>
    <w:p w:rsidR="00933135" w:rsidRPr="0088089F" w:rsidRDefault="00933135" w:rsidP="00933135">
      <w:pPr>
        <w:pStyle w:val="Frspaiere"/>
        <w:rPr>
          <w:b/>
          <w:sz w:val="20"/>
          <w:szCs w:val="20"/>
        </w:rPr>
      </w:pPr>
      <w:r w:rsidRPr="0088089F">
        <w:rPr>
          <w:b/>
          <w:sz w:val="20"/>
          <w:szCs w:val="20"/>
        </w:rPr>
        <w:t xml:space="preserve">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 </w:t>
      </w:r>
    </w:p>
    <w:p w:rsidR="00933135" w:rsidRPr="0088089F" w:rsidRDefault="00933135" w:rsidP="00933135">
      <w:pPr>
        <w:pStyle w:val="Frspaiere"/>
        <w:rPr>
          <w:b/>
          <w:sz w:val="20"/>
          <w:szCs w:val="20"/>
        </w:rPr>
      </w:pPr>
      <w:r w:rsidRPr="0088089F">
        <w:rPr>
          <w:b/>
          <w:sz w:val="20"/>
          <w:szCs w:val="20"/>
        </w:rPr>
        <w:t>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933135" w:rsidRPr="0088089F" w:rsidRDefault="00933135" w:rsidP="00933135">
      <w:pPr>
        <w:pStyle w:val="Frspaiere"/>
        <w:rPr>
          <w:b/>
          <w:sz w:val="20"/>
          <w:szCs w:val="20"/>
        </w:rPr>
      </w:pPr>
      <w:r w:rsidRPr="0088089F">
        <w:rPr>
          <w:b/>
          <w:sz w:val="20"/>
          <w:szCs w:val="20"/>
        </w:rPr>
        <w:t xml:space="preserve"> (11) Taxa pe clădiri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 </w:t>
      </w:r>
    </w:p>
    <w:p w:rsidR="00933135" w:rsidRPr="0088089F" w:rsidRDefault="00933135" w:rsidP="00933135">
      <w:pPr>
        <w:pStyle w:val="Frspaiere"/>
        <w:rPr>
          <w:b/>
          <w:sz w:val="20"/>
          <w:szCs w:val="20"/>
        </w:rPr>
      </w:pPr>
      <w:r w:rsidRPr="0088089F">
        <w:rPr>
          <w:b/>
          <w:sz w:val="20"/>
          <w:szCs w:val="20"/>
        </w:rPr>
        <w:t>(12) Persoana care datorează taxa pe clădiri are obligaţia să depună o declaraţie la organul fiscal local în a cărui rază teritorială de competenţă se află clădirea, până la data de 25 a lunii următoare celei în care intră în vigoare contractul prin care se acordă dreptul de concesiune, închiriere, administrare ori folosinţă, la care anexează o copie a acestui contract.</w:t>
      </w:r>
    </w:p>
    <w:p w:rsidR="00933135" w:rsidRPr="0088089F" w:rsidRDefault="00933135" w:rsidP="00933135">
      <w:pPr>
        <w:pStyle w:val="Frspaiere"/>
        <w:rPr>
          <w:b/>
          <w:sz w:val="20"/>
          <w:szCs w:val="20"/>
        </w:rPr>
      </w:pPr>
      <w:r w:rsidRPr="0088089F">
        <w:rPr>
          <w:b/>
          <w:sz w:val="20"/>
          <w:szCs w:val="20"/>
        </w:rPr>
        <w:t xml:space="preserve"> (13)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933135" w:rsidRPr="0088089F" w:rsidRDefault="00933135" w:rsidP="00933135">
      <w:pPr>
        <w:pStyle w:val="Frspaiere"/>
        <w:rPr>
          <w:b/>
          <w:sz w:val="20"/>
          <w:szCs w:val="20"/>
        </w:rPr>
      </w:pPr>
      <w:r w:rsidRPr="0088089F">
        <w:rPr>
          <w:b/>
          <w:sz w:val="20"/>
          <w:szCs w:val="20"/>
        </w:rPr>
        <w:lastRenderedPageBreak/>
        <w:t xml:space="preserve">(14) Declararea clădirilor în scop fiscal nu este condiţionată de înregistrarea acestor imobile la oficiile de cadastru şi publicitate imobiliară. </w:t>
      </w:r>
    </w:p>
    <w:p w:rsidR="00933135" w:rsidRPr="0088089F" w:rsidRDefault="00933135" w:rsidP="00933135">
      <w:pPr>
        <w:pStyle w:val="Frspaiere"/>
        <w:rPr>
          <w:b/>
          <w:sz w:val="20"/>
          <w:szCs w:val="20"/>
        </w:rPr>
      </w:pPr>
      <w:r w:rsidRPr="0088089F">
        <w:rPr>
          <w:b/>
          <w:sz w:val="20"/>
          <w:szCs w:val="20"/>
        </w:rPr>
        <w:t xml:space="preserve">(15) Depunerea declaraţiilor fiscale reprezintă o obligaţie şi în cazul persoanelor care beneficiază de scutiri sau reduceri de la plata impozitului sau a taxei pe clădiri. </w:t>
      </w:r>
    </w:p>
    <w:p w:rsidR="00933135" w:rsidRPr="0088089F" w:rsidRDefault="00933135" w:rsidP="00933135">
      <w:pPr>
        <w:pStyle w:val="Frspaiere"/>
        <w:rPr>
          <w:b/>
          <w:sz w:val="20"/>
          <w:szCs w:val="20"/>
        </w:rPr>
      </w:pPr>
      <w:r w:rsidRPr="0088089F">
        <w:rPr>
          <w:b/>
          <w:sz w:val="20"/>
          <w:szCs w:val="20"/>
        </w:rPr>
        <w:t>Art. 462. - (1) Impozitul pe clădiri se plăteşte anual, în două rate egale, până l</w:t>
      </w:r>
      <w:r w:rsidR="00B308B9">
        <w:rPr>
          <w:b/>
          <w:sz w:val="20"/>
          <w:szCs w:val="20"/>
        </w:rPr>
        <w:t>a datele de 30</w:t>
      </w:r>
      <w:r w:rsidRPr="0088089F">
        <w:rPr>
          <w:b/>
          <w:sz w:val="20"/>
          <w:szCs w:val="20"/>
        </w:rPr>
        <w:t xml:space="preserve"> martie şi 30 septembrie, inclusiv.</w:t>
      </w:r>
    </w:p>
    <w:p w:rsidR="00933135" w:rsidRPr="0088089F" w:rsidRDefault="00933135" w:rsidP="00933135">
      <w:pPr>
        <w:pStyle w:val="Frspaiere"/>
        <w:rPr>
          <w:b/>
          <w:sz w:val="20"/>
          <w:szCs w:val="20"/>
        </w:rPr>
      </w:pPr>
      <w:r w:rsidRPr="0088089F">
        <w:rPr>
          <w:b/>
          <w:sz w:val="20"/>
          <w:szCs w:val="20"/>
        </w:rPr>
        <w:t xml:space="preserve"> (2) Pentru plata cu anticipaţie a impozitului pe clădiri, datorat pentru întregul an de către contribuabili, până la data de 31 martie a anului respectiv, se acordă o bonificaţie de 10%</w:t>
      </w:r>
      <w:r>
        <w:rPr>
          <w:b/>
          <w:sz w:val="20"/>
          <w:szCs w:val="20"/>
        </w:rPr>
        <w:t>.</w:t>
      </w:r>
      <w:r w:rsidRPr="0088089F">
        <w:rPr>
          <w:b/>
          <w:sz w:val="20"/>
          <w:szCs w:val="20"/>
        </w:rPr>
        <w:t xml:space="preserve"> </w:t>
      </w:r>
    </w:p>
    <w:p w:rsidR="00933135" w:rsidRPr="0088089F" w:rsidRDefault="00933135" w:rsidP="00933135">
      <w:pPr>
        <w:pStyle w:val="Frspaiere"/>
        <w:rPr>
          <w:b/>
          <w:sz w:val="20"/>
          <w:szCs w:val="20"/>
        </w:rPr>
      </w:pPr>
      <w:r w:rsidRPr="0088089F">
        <w:rPr>
          <w:b/>
          <w:sz w:val="20"/>
          <w:szCs w:val="20"/>
        </w:rPr>
        <w:t xml:space="preserve">(3) Impozitul pe clădiri, datorat aceluiaşi buget local de către contribuabili, de până la 50 lei inclusiv, se plăteşte integral până la primul termen de plată. </w:t>
      </w:r>
    </w:p>
    <w:p w:rsidR="00933135" w:rsidRPr="0088089F" w:rsidRDefault="00933135" w:rsidP="00933135">
      <w:pPr>
        <w:pStyle w:val="Frspaiere"/>
        <w:rPr>
          <w:b/>
          <w:sz w:val="20"/>
          <w:szCs w:val="20"/>
        </w:rPr>
      </w:pPr>
      <w:r w:rsidRPr="0088089F">
        <w:rPr>
          <w:b/>
          <w:sz w:val="20"/>
          <w:szCs w:val="20"/>
        </w:rPr>
        <w:t>(4) În cazul în care contribuabilul deţine în proprietate mai multe clădiri amplasate pe raza aceleiaşi unităţi administrativ-teritoriale, prevederile alin. (2) şi (3) se referă la impozitul pe clădiri cumulat.</w:t>
      </w:r>
    </w:p>
    <w:p w:rsidR="00933135" w:rsidRDefault="00933135" w:rsidP="00933135">
      <w:pPr>
        <w:pStyle w:val="Frspaiere"/>
        <w:rPr>
          <w:b/>
          <w:sz w:val="20"/>
          <w:szCs w:val="20"/>
        </w:rPr>
      </w:pPr>
      <w:r w:rsidRPr="0088089F">
        <w:rPr>
          <w:b/>
          <w:sz w:val="20"/>
          <w:szCs w:val="20"/>
        </w:rPr>
        <w:t xml:space="preserve"> 5) Taxa pe clădiri se plăteşte lunar, până la data de 25 a lunii următoare fiecărei luni din perioada de valabilitate a contractului prin care se transmite dreptul de concesiune, închiriere, administrare ori folosinţă.</w:t>
      </w:r>
    </w:p>
    <w:p w:rsidR="00933135" w:rsidRPr="0088089F" w:rsidRDefault="00933135" w:rsidP="00933135">
      <w:pPr>
        <w:pStyle w:val="Frspaiere"/>
        <w:rPr>
          <w:b/>
          <w:sz w:val="20"/>
          <w:szCs w:val="20"/>
        </w:rPr>
      </w:pPr>
    </w:p>
    <w:p w:rsidR="00933135" w:rsidRPr="002E1442" w:rsidRDefault="00933135" w:rsidP="00933135">
      <w:pPr>
        <w:pStyle w:val="Frspaiere"/>
        <w:rPr>
          <w:b/>
          <w:sz w:val="28"/>
          <w:szCs w:val="28"/>
        </w:rPr>
      </w:pPr>
      <w:r w:rsidRPr="002E1442">
        <w:rPr>
          <w:b/>
          <w:sz w:val="28"/>
          <w:szCs w:val="28"/>
        </w:rPr>
        <w:t>CAPITOLUL III –IMPOZITUL PE TEREN  SI TAXA PE TEREN</w:t>
      </w:r>
    </w:p>
    <w:p w:rsidR="00933135" w:rsidRPr="002E1442" w:rsidRDefault="00933135" w:rsidP="00933135">
      <w:pPr>
        <w:pStyle w:val="Frspaiere"/>
        <w:rPr>
          <w:b/>
          <w:sz w:val="20"/>
          <w:szCs w:val="20"/>
        </w:rPr>
      </w:pPr>
      <w:r w:rsidRPr="002E1442">
        <w:rPr>
          <w:b/>
          <w:sz w:val="20"/>
          <w:szCs w:val="20"/>
        </w:rPr>
        <w:t xml:space="preserve">Art. 463. - (1) Orice persoană care are în proprietate teren datorează pentru acesta un impozit </w:t>
      </w:r>
      <w:r>
        <w:rPr>
          <w:b/>
          <w:sz w:val="20"/>
          <w:szCs w:val="20"/>
        </w:rPr>
        <w:t>anual.</w:t>
      </w:r>
      <w:r w:rsidRPr="002E1442">
        <w:rPr>
          <w:b/>
          <w:sz w:val="20"/>
          <w:szCs w:val="20"/>
        </w:rPr>
        <w:t xml:space="preserve"> </w:t>
      </w:r>
    </w:p>
    <w:p w:rsidR="00933135" w:rsidRPr="002E1442" w:rsidRDefault="00933135" w:rsidP="00933135">
      <w:pPr>
        <w:pStyle w:val="Frspaiere"/>
        <w:rPr>
          <w:b/>
          <w:sz w:val="20"/>
          <w:szCs w:val="20"/>
        </w:rPr>
      </w:pPr>
      <w:r w:rsidRPr="002E1442">
        <w:rPr>
          <w:b/>
          <w:sz w:val="20"/>
          <w:szCs w:val="20"/>
        </w:rPr>
        <w:t xml:space="preserve">(2) Pentru terenurile proprietate publică sau privată a statului ori a unităţilor </w:t>
      </w:r>
      <w:r w:rsidR="00287CD7">
        <w:rPr>
          <w:b/>
          <w:sz w:val="20"/>
          <w:szCs w:val="20"/>
        </w:rPr>
        <w:t xml:space="preserve">administrative </w:t>
      </w:r>
      <w:r w:rsidRPr="002E1442">
        <w:rPr>
          <w:b/>
          <w:sz w:val="20"/>
          <w:szCs w:val="20"/>
        </w:rPr>
        <w:t xml:space="preserve">teritoriale, concesionate, închiriate, date în administrare ori în folosinţă, după caz, se stabileşte taxa pe teren care reprezintă sarcina fiscală a concesionarilor, locatarilor, titularilor dreptului de administrare sau de folosinţă, în condiţii similare impozitului pe teren. </w:t>
      </w:r>
    </w:p>
    <w:p w:rsidR="00933135" w:rsidRPr="002E1442" w:rsidRDefault="00933135" w:rsidP="00933135">
      <w:pPr>
        <w:pStyle w:val="Frspaiere"/>
        <w:rPr>
          <w:b/>
          <w:sz w:val="20"/>
          <w:szCs w:val="20"/>
        </w:rPr>
      </w:pPr>
      <w:r w:rsidRPr="002E1442">
        <w:rPr>
          <w:b/>
          <w:sz w:val="20"/>
          <w:szCs w:val="20"/>
        </w:rPr>
        <w:t xml:space="preserve"> (4) Taxa pe teren se plăteşte proporţional cu perioada pentru care este constituit dreptul de concesionare, închiriere, administrare ori folosinţă. </w:t>
      </w:r>
    </w:p>
    <w:p w:rsidR="00933135" w:rsidRPr="002E1442" w:rsidRDefault="00933135" w:rsidP="00933135">
      <w:pPr>
        <w:pStyle w:val="Frspaiere"/>
        <w:rPr>
          <w:b/>
          <w:sz w:val="20"/>
          <w:szCs w:val="20"/>
        </w:rPr>
      </w:pPr>
      <w:r w:rsidRPr="002E1442">
        <w:rPr>
          <w:b/>
          <w:sz w:val="20"/>
          <w:szCs w:val="20"/>
        </w:rPr>
        <w:t xml:space="preserve">(5) Pe perioada în care pentru un teren se plăteşte taxa pe teren, nu se datorează impozitul pe teren. </w:t>
      </w:r>
    </w:p>
    <w:p w:rsidR="00933135" w:rsidRPr="002E1442" w:rsidRDefault="00933135" w:rsidP="00933135">
      <w:pPr>
        <w:pStyle w:val="Frspaiere"/>
        <w:rPr>
          <w:b/>
          <w:sz w:val="20"/>
          <w:szCs w:val="20"/>
        </w:rPr>
      </w:pPr>
      <w:r w:rsidRPr="002E1442">
        <w:rPr>
          <w:b/>
          <w:sz w:val="20"/>
          <w:szCs w:val="20"/>
        </w:rPr>
        <w:t>(6)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respective</w:t>
      </w:r>
      <w:r>
        <w:rPr>
          <w:b/>
          <w:sz w:val="20"/>
          <w:szCs w:val="20"/>
        </w:rPr>
        <w:t>.</w:t>
      </w:r>
    </w:p>
    <w:p w:rsidR="00933135" w:rsidRPr="002E1442" w:rsidRDefault="00933135" w:rsidP="00933135">
      <w:pPr>
        <w:pStyle w:val="Frspaiere"/>
        <w:rPr>
          <w:b/>
          <w:sz w:val="20"/>
          <w:szCs w:val="20"/>
        </w:rPr>
      </w:pPr>
      <w:r w:rsidRPr="002E1442">
        <w:rPr>
          <w:b/>
          <w:sz w:val="20"/>
          <w:szCs w:val="20"/>
        </w:rPr>
        <w:t xml:space="preserve"> Art. 464. - (1) Nu se datorează impozit/taxă pe teren pentru: </w:t>
      </w:r>
    </w:p>
    <w:p w:rsidR="00933135" w:rsidRPr="002E1442" w:rsidRDefault="00933135" w:rsidP="00933135">
      <w:pPr>
        <w:pStyle w:val="Frspaiere"/>
        <w:rPr>
          <w:b/>
          <w:sz w:val="20"/>
          <w:szCs w:val="20"/>
        </w:rPr>
      </w:pPr>
      <w:r w:rsidRPr="002E1442">
        <w:rPr>
          <w:b/>
          <w:sz w:val="20"/>
          <w:szCs w:val="20"/>
        </w:rPr>
        <w:t xml:space="preserve">a) terenurile aflate în proprietatea publică sau privată a statului ori a unităţilor administrativ-teritoriale, cu excepţia suprafeţelor folosite pentru activităţi economice sau agrement; </w:t>
      </w:r>
    </w:p>
    <w:p w:rsidR="00933135" w:rsidRPr="002E1442" w:rsidRDefault="00933135" w:rsidP="00933135">
      <w:pPr>
        <w:pStyle w:val="Frspaiere"/>
        <w:rPr>
          <w:b/>
          <w:sz w:val="20"/>
          <w:szCs w:val="20"/>
        </w:rPr>
      </w:pPr>
      <w:r w:rsidRPr="002E1442">
        <w:rPr>
          <w:b/>
          <w:sz w:val="20"/>
          <w:szCs w:val="20"/>
        </w:rPr>
        <w:t xml:space="preserve">b) terenurile aflate în domeniul privat al statului concesionate, închiriate, date în administrare ori în folosinţă, după caz, instituţiilor publice cu finanţare de la bugetul de stat, utilizate pentru activitatea proprie a acestora; </w:t>
      </w:r>
    </w:p>
    <w:p w:rsidR="00933135" w:rsidRPr="002E1442" w:rsidRDefault="00933135" w:rsidP="00933135">
      <w:pPr>
        <w:pStyle w:val="Frspaiere"/>
        <w:rPr>
          <w:b/>
          <w:sz w:val="20"/>
          <w:szCs w:val="20"/>
        </w:rPr>
      </w:pPr>
      <w:r w:rsidRPr="002E1442">
        <w:rPr>
          <w:b/>
          <w:sz w:val="20"/>
          <w:szCs w:val="20"/>
        </w:rPr>
        <w:t xml:space="preserve">c) terenurile fundaţiilor înfiinţate prin testament, constituite conform legii, cu scopul de a întreţine, dezvolta şi ajuta instituţii de cultură naţională, precum şi de a susţine acţiuni cu caracter umanitar, social şi cultural; </w:t>
      </w:r>
    </w:p>
    <w:p w:rsidR="00933135" w:rsidRPr="002E1442" w:rsidRDefault="00933135" w:rsidP="00933135">
      <w:pPr>
        <w:pStyle w:val="Frspaiere"/>
        <w:rPr>
          <w:b/>
          <w:sz w:val="20"/>
          <w:szCs w:val="20"/>
        </w:rPr>
      </w:pPr>
      <w:r w:rsidRPr="002E1442">
        <w:rPr>
          <w:b/>
          <w:sz w:val="20"/>
          <w:szCs w:val="20"/>
        </w:rPr>
        <w:t xml:space="preserve">d) terenurile aparţinând cultelor religioase recunoscute oficial şi asociaţiilor religioase, precum şi componentelor locale ale acestora, cu excepţia suprafeţelor care sunt folosite pentru activităţi economice; e) terenurile aparţinând cimitirelor şi crematoriilor; </w:t>
      </w:r>
    </w:p>
    <w:p w:rsidR="00933135" w:rsidRPr="002E1442" w:rsidRDefault="00933135" w:rsidP="00933135">
      <w:pPr>
        <w:pStyle w:val="Frspaiere"/>
        <w:rPr>
          <w:b/>
          <w:sz w:val="20"/>
          <w:szCs w:val="20"/>
        </w:rPr>
      </w:pPr>
      <w:r w:rsidRPr="002E1442">
        <w:rPr>
          <w:b/>
          <w:sz w:val="20"/>
          <w:szCs w:val="20"/>
        </w:rPr>
        <w:t xml:space="preserve">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 </w:t>
      </w:r>
    </w:p>
    <w:p w:rsidR="00933135" w:rsidRPr="002E1442" w:rsidRDefault="00933135" w:rsidP="00933135">
      <w:pPr>
        <w:pStyle w:val="Frspaiere"/>
        <w:rPr>
          <w:b/>
          <w:sz w:val="20"/>
          <w:szCs w:val="20"/>
        </w:rPr>
      </w:pPr>
      <w:r w:rsidRPr="002E1442">
        <w:rPr>
          <w:b/>
          <w:sz w:val="20"/>
          <w:szCs w:val="20"/>
        </w:rPr>
        <w:t>g) terenurile unităţilor sanitare publice, cu excepţia suprafeţelor folosite pentru activităţi economice;</w:t>
      </w:r>
    </w:p>
    <w:p w:rsidR="00933135" w:rsidRPr="002E1442" w:rsidRDefault="00933135" w:rsidP="00933135">
      <w:pPr>
        <w:pStyle w:val="Frspaiere"/>
        <w:rPr>
          <w:b/>
          <w:sz w:val="20"/>
          <w:szCs w:val="20"/>
        </w:rPr>
      </w:pPr>
      <w:r w:rsidRPr="002E1442">
        <w:rPr>
          <w:b/>
          <w:sz w:val="20"/>
          <w:szCs w:val="20"/>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 </w:t>
      </w:r>
    </w:p>
    <w:p w:rsidR="00933135" w:rsidRPr="002E1442" w:rsidRDefault="00933135" w:rsidP="00933135">
      <w:pPr>
        <w:pStyle w:val="Frspaiere"/>
        <w:rPr>
          <w:b/>
          <w:sz w:val="20"/>
          <w:szCs w:val="20"/>
        </w:rPr>
      </w:pPr>
      <w:r w:rsidRPr="002E1442">
        <w:rPr>
          <w:b/>
          <w:sz w:val="20"/>
          <w:szCs w:val="20"/>
        </w:rPr>
        <w:t>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933135" w:rsidRPr="002E1442" w:rsidRDefault="00933135" w:rsidP="00933135">
      <w:pPr>
        <w:pStyle w:val="Frspaiere"/>
        <w:rPr>
          <w:b/>
          <w:sz w:val="20"/>
          <w:szCs w:val="20"/>
        </w:rPr>
      </w:pPr>
      <w:r w:rsidRPr="002E1442">
        <w:rPr>
          <w:b/>
          <w:sz w:val="20"/>
          <w:szCs w:val="20"/>
        </w:rPr>
        <w:t xml:space="preserve"> j) terenurile degradate sau poluate, incluse în perimetrul de ameliorare, pentru perioada cât durează ameliorarea acestora;</w:t>
      </w:r>
    </w:p>
    <w:p w:rsidR="00933135" w:rsidRPr="002E1442" w:rsidRDefault="00933135" w:rsidP="00933135">
      <w:pPr>
        <w:pStyle w:val="Frspaiere"/>
        <w:rPr>
          <w:b/>
          <w:sz w:val="20"/>
          <w:szCs w:val="20"/>
        </w:rPr>
      </w:pPr>
      <w:r w:rsidRPr="002E1442">
        <w:rPr>
          <w:b/>
          <w:sz w:val="20"/>
          <w:szCs w:val="20"/>
        </w:rPr>
        <w:t xml:space="preserve"> k) terenurile care prin natura lor şi nu prin destinaţia dată sunt improprii pentru agricultură sau silvicultură;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933135" w:rsidRPr="002E1442" w:rsidRDefault="00933135" w:rsidP="00933135">
      <w:pPr>
        <w:pStyle w:val="Frspaiere"/>
        <w:rPr>
          <w:b/>
          <w:sz w:val="20"/>
          <w:szCs w:val="20"/>
        </w:rPr>
      </w:pPr>
      <w:r w:rsidRPr="002E1442">
        <w:rPr>
          <w:b/>
          <w:sz w:val="20"/>
          <w:szCs w:val="20"/>
        </w:rPr>
        <w:lastRenderedPageBreak/>
        <w:t xml:space="preserve"> m) terenurile pe care sunt amplasate elementele infrastructurii feroviare publice, precum şi cele ale metroului; </w:t>
      </w:r>
    </w:p>
    <w:p w:rsidR="00933135" w:rsidRPr="002E1442" w:rsidRDefault="00933135" w:rsidP="00933135">
      <w:pPr>
        <w:pStyle w:val="Frspaiere"/>
        <w:rPr>
          <w:b/>
          <w:sz w:val="20"/>
          <w:szCs w:val="20"/>
        </w:rPr>
      </w:pPr>
      <w:r w:rsidRPr="002E1442">
        <w:rPr>
          <w:b/>
          <w:sz w:val="20"/>
          <w:szCs w:val="20"/>
        </w:rPr>
        <w:t xml:space="preserve">n) terenurile din parcurile industriale, parcurile ştiinţifice şi tehnologice, precum şi cele utilizate de incubatoarele de afaceri, cu respectarea legislaţiei în materia ajutorului de stat; </w:t>
      </w:r>
    </w:p>
    <w:p w:rsidR="00933135" w:rsidRPr="002E1442" w:rsidRDefault="00933135" w:rsidP="00933135">
      <w:pPr>
        <w:pStyle w:val="Frspaiere"/>
        <w:rPr>
          <w:b/>
          <w:sz w:val="20"/>
          <w:szCs w:val="20"/>
        </w:rPr>
      </w:pPr>
      <w:r w:rsidRPr="002E1442">
        <w:rPr>
          <w:b/>
          <w:sz w:val="20"/>
          <w:szCs w:val="20"/>
        </w:rPr>
        <w:t xml:space="preserve">o) terenurile aferente capacităţilor de producţie care sunt în sectorul pentru apărare cu respectarea legislaţiei în materia ajutorului de stat; </w:t>
      </w:r>
    </w:p>
    <w:p w:rsidR="00933135" w:rsidRPr="002E1442" w:rsidRDefault="00933135" w:rsidP="00933135">
      <w:pPr>
        <w:pStyle w:val="Frspaiere"/>
        <w:rPr>
          <w:b/>
          <w:sz w:val="20"/>
          <w:szCs w:val="20"/>
        </w:rPr>
      </w:pPr>
      <w:r w:rsidRPr="002E1442">
        <w:rPr>
          <w:b/>
          <w:sz w:val="20"/>
          <w:szCs w:val="20"/>
        </w:rPr>
        <w:t xml:space="preserve">p) terenurile Academiei Române şi ale fundaţiilor proprii înfiinţate de Academia Română, în calitate de fondator unic, cu excepţia terenurilor care sunt folosite pentru activităţi economice; </w:t>
      </w:r>
    </w:p>
    <w:p w:rsidR="00933135" w:rsidRPr="002E1442" w:rsidRDefault="00933135" w:rsidP="00933135">
      <w:pPr>
        <w:pStyle w:val="Frspaiere"/>
        <w:rPr>
          <w:b/>
          <w:sz w:val="20"/>
          <w:szCs w:val="20"/>
        </w:rPr>
      </w:pPr>
      <w:r w:rsidRPr="002E1442">
        <w:rPr>
          <w:b/>
          <w:sz w:val="20"/>
          <w:szCs w:val="20"/>
        </w:rPr>
        <w:t xml:space="preserve">q) terenurile instituţiilor sau unităţilor care funcţionează sub coordonarea Ministerului Educaţiei şi Cercetării Ştiinţifice sau a Ministerului Tineretului şi Sportului, cu excepţia terenurilor care sunt folosite pentru activităţi economice; </w:t>
      </w:r>
    </w:p>
    <w:p w:rsidR="00933135" w:rsidRPr="002E1442" w:rsidRDefault="00933135" w:rsidP="00933135">
      <w:pPr>
        <w:pStyle w:val="Frspaiere"/>
        <w:rPr>
          <w:b/>
          <w:sz w:val="20"/>
          <w:szCs w:val="20"/>
        </w:rPr>
      </w:pPr>
      <w:r w:rsidRPr="002E1442">
        <w:rPr>
          <w:b/>
          <w:sz w:val="20"/>
          <w:szCs w:val="20"/>
        </w:rPr>
        <w:t xml:space="preserve">r) terenurile aflate în proprietatea sau coproprietatea veteranilor de război, a văduvelor de război şi a văduvelor nerecăsătorite ale veteranilor de război; </w:t>
      </w:r>
    </w:p>
    <w:p w:rsidR="00933135" w:rsidRPr="002E1442" w:rsidRDefault="00933135" w:rsidP="00933135">
      <w:pPr>
        <w:pStyle w:val="Frspaiere"/>
        <w:rPr>
          <w:b/>
          <w:sz w:val="20"/>
          <w:szCs w:val="20"/>
        </w:rPr>
      </w:pPr>
      <w:r w:rsidRPr="002E1442">
        <w:rPr>
          <w:b/>
          <w:sz w:val="20"/>
          <w:szCs w:val="20"/>
        </w:rPr>
        <w:t>s) terenul aferent clădirii de domiciliu, aflat în proprietatea sau coproprietatea persoanelor prevăzute la art. 1 din Decretul-lege nr. 118/1990, republicat, cu modificările şi completările ulterioare;</w:t>
      </w:r>
    </w:p>
    <w:p w:rsidR="00933135" w:rsidRPr="002E1442" w:rsidRDefault="00933135" w:rsidP="00933135">
      <w:pPr>
        <w:pStyle w:val="Frspaiere"/>
        <w:rPr>
          <w:b/>
          <w:sz w:val="20"/>
          <w:szCs w:val="20"/>
        </w:rPr>
      </w:pPr>
      <w:r w:rsidRPr="002E1442">
        <w:rPr>
          <w:b/>
          <w:sz w:val="20"/>
          <w:szCs w:val="20"/>
        </w:rPr>
        <w:t xml:space="preserve"> t) terenul aferent clădirii de domiciliu, aflat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933135" w:rsidRPr="002E1442" w:rsidRDefault="00933135" w:rsidP="00933135">
      <w:pPr>
        <w:pStyle w:val="Frspaiere"/>
        <w:rPr>
          <w:b/>
          <w:sz w:val="20"/>
          <w:szCs w:val="20"/>
        </w:rPr>
      </w:pPr>
      <w:r w:rsidRPr="002E1442">
        <w:rPr>
          <w:b/>
          <w:sz w:val="20"/>
          <w:szCs w:val="20"/>
        </w:rPr>
        <w:t xml:space="preserve"> u) terenurile aflate în proprietatea sau coproprietatea persoanelor prevăzute la art. 2 lit. a), c)-e) din Ordonanţa de urgenţă a Guvernului nr. 82/2006, cu modificările şi completările ulterioare; </w:t>
      </w:r>
    </w:p>
    <w:p w:rsidR="00933135" w:rsidRPr="002E1442" w:rsidRDefault="00933135" w:rsidP="00933135">
      <w:pPr>
        <w:pStyle w:val="Frspaiere"/>
        <w:rPr>
          <w:b/>
          <w:sz w:val="20"/>
          <w:szCs w:val="20"/>
        </w:rPr>
      </w:pPr>
      <w:r w:rsidRPr="002E1442">
        <w:rPr>
          <w:b/>
          <w:sz w:val="20"/>
          <w:szCs w:val="20"/>
        </w:rPr>
        <w:t xml:space="preserve">v) terenurile destinate serviciului de apostilă şi supralegalizare, cele destinate depozitării şi administrării arhivei, precum şi terenurile afectate funcţionării Centrului Naţional de Administrare a Registrelor Naţionale Notariale; </w:t>
      </w:r>
    </w:p>
    <w:p w:rsidR="00933135" w:rsidRPr="002E1442" w:rsidRDefault="00933135" w:rsidP="00933135">
      <w:pPr>
        <w:pStyle w:val="Frspaiere"/>
        <w:rPr>
          <w:b/>
          <w:sz w:val="20"/>
          <w:szCs w:val="20"/>
        </w:rPr>
      </w:pPr>
      <w:r w:rsidRPr="002E1442">
        <w:rPr>
          <w:b/>
          <w:sz w:val="20"/>
          <w:szCs w:val="20"/>
        </w:rPr>
        <w:t xml:space="preserve">w) suprafeţele de fond forestier, altele decât cele proprietate publică, pentru care nu se reglementează procesul de producţie lemnoasă, cele certificate, precum şi cele cu arborete cu vârsta de până la 20 de ani; x) terenurile deţinute sau utilizate de către întreprinderile sociale de inserţie; </w:t>
      </w:r>
    </w:p>
    <w:p w:rsidR="00933135" w:rsidRPr="002E1442" w:rsidRDefault="00933135" w:rsidP="00933135">
      <w:pPr>
        <w:pStyle w:val="Frspaiere"/>
        <w:rPr>
          <w:b/>
          <w:sz w:val="20"/>
          <w:szCs w:val="20"/>
        </w:rPr>
      </w:pPr>
      <w:r w:rsidRPr="002E1442">
        <w:rPr>
          <w:b/>
          <w:sz w:val="20"/>
          <w:szCs w:val="20"/>
        </w:rPr>
        <w:t>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933135" w:rsidRPr="002E1442" w:rsidRDefault="00933135" w:rsidP="00933135">
      <w:pPr>
        <w:pStyle w:val="Frspaiere"/>
        <w:rPr>
          <w:b/>
          <w:sz w:val="20"/>
          <w:szCs w:val="20"/>
        </w:rPr>
      </w:pPr>
      <w:r w:rsidRPr="002E1442">
        <w:rPr>
          <w:b/>
          <w:sz w:val="20"/>
          <w:szCs w:val="20"/>
        </w:rPr>
        <w:t>Art. 465. - (1) Impozitul/Taxa pe teren se stabileşte luând în calcul suprafaţa terenului, rangul localităţii în care este amplasat terenul, zona şi categoria de folosinţă a terenului</w:t>
      </w:r>
      <w:r>
        <w:rPr>
          <w:b/>
          <w:sz w:val="20"/>
          <w:szCs w:val="20"/>
        </w:rPr>
        <w:t>.</w:t>
      </w:r>
    </w:p>
    <w:p w:rsidR="00933135" w:rsidRPr="002E1442" w:rsidRDefault="00933135" w:rsidP="00933135">
      <w:pPr>
        <w:pStyle w:val="Frspaiere"/>
        <w:rPr>
          <w:b/>
          <w:sz w:val="20"/>
          <w:szCs w:val="20"/>
        </w:rPr>
      </w:pPr>
      <w:r w:rsidRPr="002E1442">
        <w:rPr>
          <w:b/>
          <w:sz w:val="20"/>
          <w:szCs w:val="20"/>
        </w:rPr>
        <w:t xml:space="preserve"> (2) În cazul unui teren amplasat în intravilan, înregistrat în registrul agricol la categoria de folosinţă terenuri cu construcţii, precum şi terenul înregistrat în registrul agricol la altă categorie de folosinţă decât cea de terenuri cu construcţii în suprafaţă de până la 400 m2, inclusiv, impozitul/taxa pe teren se </w:t>
      </w:r>
      <w:r w:rsidRPr="00E26851">
        <w:rPr>
          <w:rFonts w:asciiTheme="minorHAnsi" w:hAnsiTheme="minorHAnsi"/>
          <w:b/>
          <w:sz w:val="20"/>
          <w:szCs w:val="20"/>
        </w:rPr>
        <w:t>stabileşte prin înmulţirea suprafeţei terenului, exprimată în hectare, cu suma corespunzătoare prevăzută în</w:t>
      </w:r>
      <w:r w:rsidRPr="002E1442">
        <w:rPr>
          <w:b/>
          <w:sz w:val="20"/>
          <w:szCs w:val="20"/>
        </w:rPr>
        <w:t xml:space="preserve"> următorul tabel:</w:t>
      </w:r>
    </w:p>
    <w:p w:rsidR="00933135" w:rsidRDefault="000C0DDC" w:rsidP="00933135">
      <w:pPr>
        <w:widowControl w:val="0"/>
        <w:autoSpaceDE w:val="0"/>
        <w:autoSpaceDN w:val="0"/>
        <w:adjustRightInd w:val="0"/>
        <w:spacing w:after="0" w:line="200" w:lineRule="exact"/>
        <w:rPr>
          <w:rFonts w:ascii="Times New Roman" w:hAnsi="Times New Roman"/>
          <w:sz w:val="24"/>
          <w:szCs w:val="24"/>
        </w:rPr>
      </w:pPr>
      <w:bookmarkStart w:id="0" w:name="page6"/>
      <w:bookmarkEnd w:id="0"/>
      <w:r w:rsidRPr="000C0DDC">
        <w:rPr>
          <w:noProof/>
        </w:rPr>
        <w:pict>
          <v:line id="_x0000_s1026" style="position:absolute;z-index:-251656192" from=".3pt,.1pt" to=".3pt,220.9pt" o:allowincell="f" strokeweight=".16931mm"/>
        </w:pict>
      </w:r>
      <w:r w:rsidR="00933135">
        <w:rPr>
          <w:rFonts w:ascii="Verdana" w:hAnsi="Verdana" w:cs="Verdana"/>
          <w:b/>
          <w:bCs/>
        </w:rPr>
        <w:t xml:space="preserve"> </w:t>
      </w:r>
    </w:p>
    <w:p w:rsidR="00933135" w:rsidRDefault="00933135" w:rsidP="00933135">
      <w:pPr>
        <w:widowControl w:val="0"/>
        <w:autoSpaceDE w:val="0"/>
        <w:autoSpaceDN w:val="0"/>
        <w:adjustRightInd w:val="0"/>
        <w:spacing w:after="0" w:line="256" w:lineRule="exact"/>
        <w:rPr>
          <w:rFonts w:ascii="Times New Roman" w:hAnsi="Times New Roman"/>
          <w:sz w:val="24"/>
          <w:szCs w:val="24"/>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3900"/>
        <w:gridCol w:w="20"/>
        <w:gridCol w:w="1300"/>
        <w:gridCol w:w="1280"/>
        <w:gridCol w:w="1280"/>
        <w:gridCol w:w="240"/>
        <w:gridCol w:w="1040"/>
      </w:tblGrid>
      <w:tr w:rsidR="00933135" w:rsidTr="001D6A76">
        <w:trPr>
          <w:gridAfter w:val="1"/>
          <w:wAfter w:w="1040" w:type="dxa"/>
          <w:trHeight w:val="1275"/>
        </w:trPr>
        <w:tc>
          <w:tcPr>
            <w:tcW w:w="9520" w:type="dxa"/>
            <w:gridSpan w:val="7"/>
          </w:tcPr>
          <w:p w:rsidR="00933135" w:rsidRDefault="00933135" w:rsidP="001D6A76">
            <w:pPr>
              <w:widowControl w:val="0"/>
              <w:autoSpaceDE w:val="0"/>
              <w:autoSpaceDN w:val="0"/>
              <w:adjustRightInd w:val="0"/>
              <w:spacing w:after="0" w:line="200" w:lineRule="exact"/>
              <w:rPr>
                <w:rFonts w:ascii="Times New Roman" w:hAnsi="Times New Roman"/>
                <w:sz w:val="24"/>
                <w:szCs w:val="24"/>
              </w:rPr>
            </w:pPr>
          </w:p>
          <w:p w:rsidR="00933135" w:rsidRDefault="00933135" w:rsidP="001D6A76">
            <w:pPr>
              <w:widowControl w:val="0"/>
              <w:autoSpaceDE w:val="0"/>
              <w:autoSpaceDN w:val="0"/>
              <w:adjustRightInd w:val="0"/>
              <w:spacing w:after="0" w:line="240" w:lineRule="auto"/>
              <w:ind w:left="740"/>
              <w:rPr>
                <w:rFonts w:ascii="Verdana" w:hAnsi="Verdana" w:cs="Verdana"/>
                <w:b/>
                <w:bCs/>
              </w:rPr>
            </w:pPr>
            <w:r>
              <w:rPr>
                <w:rFonts w:ascii="Verdana" w:hAnsi="Verdana" w:cs="Verdana"/>
                <w:b/>
                <w:bCs/>
              </w:rPr>
              <w:t>IMPOZITUL /TAXA PE TERENURILE AMPLASATE</w:t>
            </w:r>
          </w:p>
          <w:p w:rsidR="00933135" w:rsidRDefault="00933135" w:rsidP="001D6A76">
            <w:pPr>
              <w:widowControl w:val="0"/>
              <w:autoSpaceDE w:val="0"/>
              <w:autoSpaceDN w:val="0"/>
              <w:adjustRightInd w:val="0"/>
              <w:spacing w:after="0" w:line="240" w:lineRule="auto"/>
              <w:ind w:left="740"/>
              <w:rPr>
                <w:rFonts w:ascii="Times New Roman" w:hAnsi="Times New Roman"/>
                <w:sz w:val="24"/>
                <w:szCs w:val="24"/>
              </w:rPr>
            </w:pPr>
            <w:r>
              <w:rPr>
                <w:rFonts w:ascii="Verdana" w:hAnsi="Verdana" w:cs="Verdana"/>
                <w:b/>
                <w:bCs/>
              </w:rPr>
              <w:t xml:space="preserve"> IN INTRAVILAN-TERENURI CONSTRUCTII</w:t>
            </w:r>
          </w:p>
          <w:p w:rsidR="00933135" w:rsidRDefault="00933135" w:rsidP="001D6A76">
            <w:pPr>
              <w:widowControl w:val="0"/>
              <w:autoSpaceDE w:val="0"/>
              <w:autoSpaceDN w:val="0"/>
              <w:adjustRightInd w:val="0"/>
              <w:spacing w:after="0" w:line="240" w:lineRule="auto"/>
              <w:jc w:val="center"/>
              <w:rPr>
                <w:rFonts w:ascii="Verdana" w:hAnsi="Verdana" w:cs="Verdana"/>
                <w:b/>
                <w:bCs/>
              </w:rPr>
            </w:pP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40" w:type="dxa"/>
          <w:trHeight w:val="277"/>
        </w:trPr>
        <w:tc>
          <w:tcPr>
            <w:tcW w:w="1500" w:type="dxa"/>
            <w:tcBorders>
              <w:top w:val="single" w:sz="8" w:space="0" w:color="auto"/>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b/>
                <w:bCs/>
              </w:rPr>
              <w:t>Zona  în</w:t>
            </w:r>
          </w:p>
        </w:tc>
        <w:tc>
          <w:tcPr>
            <w:tcW w:w="8020" w:type="dxa"/>
            <w:gridSpan w:val="6"/>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ind w:left="300"/>
              <w:rPr>
                <w:rFonts w:ascii="Times New Roman" w:hAnsi="Times New Roman"/>
                <w:sz w:val="24"/>
                <w:szCs w:val="24"/>
              </w:rPr>
            </w:pPr>
            <w:r w:rsidRPr="00665BE9">
              <w:rPr>
                <w:rFonts w:ascii="Verdana" w:hAnsi="Verdana" w:cs="Verdana"/>
                <w:b/>
                <w:bCs/>
              </w:rPr>
              <w:t>Nivelurile impozitului/taxei, pe ranguri de localităţi - lei/ha</w:t>
            </w: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1"/>
        </w:trPr>
        <w:tc>
          <w:tcPr>
            <w:tcW w:w="150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ind w:left="100"/>
              <w:rPr>
                <w:rFonts w:ascii="Times New Roman" w:hAnsi="Times New Roman"/>
                <w:sz w:val="24"/>
                <w:szCs w:val="24"/>
              </w:rPr>
            </w:pPr>
            <w:r w:rsidRPr="00665BE9">
              <w:rPr>
                <w:rFonts w:ascii="Verdana" w:hAnsi="Verdana" w:cs="Verdana"/>
                <w:b/>
                <w:bCs/>
              </w:rPr>
              <w:t>cadrul</w:t>
            </w:r>
          </w:p>
        </w:tc>
        <w:tc>
          <w:tcPr>
            <w:tcW w:w="39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280"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3"/>
        </w:trPr>
        <w:tc>
          <w:tcPr>
            <w:tcW w:w="150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b/>
                <w:bCs/>
              </w:rPr>
              <w:t>localităţii</w:t>
            </w:r>
          </w:p>
        </w:tc>
        <w:tc>
          <w:tcPr>
            <w:tcW w:w="3900" w:type="dxa"/>
            <w:tcBorders>
              <w:top w:val="nil"/>
              <w:left w:val="nil"/>
              <w:bottom w:val="single" w:sz="8" w:space="0" w:color="auto"/>
              <w:right w:val="nil"/>
            </w:tcBorders>
            <w:vAlign w:val="bottom"/>
          </w:tcPr>
          <w:p w:rsidR="00933135" w:rsidRPr="005C3474" w:rsidRDefault="00933135" w:rsidP="001D6A76">
            <w:pPr>
              <w:widowControl w:val="0"/>
              <w:autoSpaceDE w:val="0"/>
              <w:autoSpaceDN w:val="0"/>
              <w:adjustRightInd w:val="0"/>
              <w:spacing w:after="0" w:line="240" w:lineRule="auto"/>
              <w:rPr>
                <w:rFonts w:ascii="Times New Roman" w:hAnsi="Times New Roman"/>
                <w:i/>
                <w:sz w:val="23"/>
                <w:szCs w:val="23"/>
              </w:rPr>
            </w:pPr>
          </w:p>
        </w:tc>
        <w:tc>
          <w:tcPr>
            <w:tcW w:w="20" w:type="dxa"/>
            <w:tcBorders>
              <w:top w:val="nil"/>
              <w:left w:val="nil"/>
              <w:bottom w:val="single" w:sz="8" w:space="0" w:color="auto"/>
              <w:right w:val="nil"/>
            </w:tcBorders>
            <w:vAlign w:val="bottom"/>
          </w:tcPr>
          <w:p w:rsidR="00933135" w:rsidRPr="005C3474" w:rsidRDefault="00933135" w:rsidP="001D6A76">
            <w:pPr>
              <w:widowControl w:val="0"/>
              <w:autoSpaceDE w:val="0"/>
              <w:autoSpaceDN w:val="0"/>
              <w:adjustRightInd w:val="0"/>
              <w:spacing w:after="0" w:line="240" w:lineRule="auto"/>
              <w:rPr>
                <w:rFonts w:ascii="Times New Roman" w:hAnsi="Times New Roman"/>
                <w:i/>
                <w:sz w:val="23"/>
                <w:szCs w:val="23"/>
              </w:rPr>
            </w:pPr>
          </w:p>
        </w:tc>
        <w:tc>
          <w:tcPr>
            <w:tcW w:w="1300" w:type="dxa"/>
            <w:tcBorders>
              <w:top w:val="nil"/>
              <w:left w:val="nil"/>
              <w:bottom w:val="single" w:sz="8" w:space="0" w:color="auto"/>
              <w:right w:val="nil"/>
            </w:tcBorders>
            <w:vAlign w:val="bottom"/>
          </w:tcPr>
          <w:p w:rsidR="00933135" w:rsidRPr="005C3474" w:rsidRDefault="00933135" w:rsidP="001D6A76">
            <w:pPr>
              <w:widowControl w:val="0"/>
              <w:autoSpaceDE w:val="0"/>
              <w:autoSpaceDN w:val="0"/>
              <w:adjustRightInd w:val="0"/>
              <w:spacing w:after="0" w:line="240" w:lineRule="auto"/>
              <w:rPr>
                <w:rFonts w:ascii="Times New Roman" w:hAnsi="Times New Roman"/>
                <w:i/>
                <w:sz w:val="23"/>
                <w:szCs w:val="23"/>
              </w:rPr>
            </w:pPr>
          </w:p>
        </w:tc>
        <w:tc>
          <w:tcPr>
            <w:tcW w:w="1280" w:type="dxa"/>
            <w:tcBorders>
              <w:top w:val="nil"/>
              <w:left w:val="nil"/>
              <w:bottom w:val="single" w:sz="8" w:space="0" w:color="auto"/>
              <w:right w:val="nil"/>
            </w:tcBorders>
            <w:vAlign w:val="bottom"/>
          </w:tcPr>
          <w:p w:rsidR="00933135" w:rsidRPr="005C3474" w:rsidRDefault="00933135" w:rsidP="001D6A76">
            <w:pPr>
              <w:widowControl w:val="0"/>
              <w:autoSpaceDE w:val="0"/>
              <w:autoSpaceDN w:val="0"/>
              <w:adjustRightInd w:val="0"/>
              <w:spacing w:after="0" w:line="240" w:lineRule="auto"/>
              <w:rPr>
                <w:rFonts w:ascii="Times New Roman" w:hAnsi="Times New Roman"/>
                <w:i/>
                <w:sz w:val="23"/>
                <w:szCs w:val="23"/>
              </w:rPr>
            </w:pPr>
          </w:p>
        </w:tc>
        <w:tc>
          <w:tcPr>
            <w:tcW w:w="1280" w:type="dxa"/>
            <w:tcBorders>
              <w:top w:val="nil"/>
              <w:left w:val="nil"/>
              <w:bottom w:val="single" w:sz="8" w:space="0" w:color="auto"/>
              <w:right w:val="nil"/>
            </w:tcBorders>
            <w:vAlign w:val="bottom"/>
          </w:tcPr>
          <w:p w:rsidR="00933135" w:rsidRPr="005C3474" w:rsidRDefault="00933135" w:rsidP="001D6A76">
            <w:pPr>
              <w:widowControl w:val="0"/>
              <w:autoSpaceDE w:val="0"/>
              <w:autoSpaceDN w:val="0"/>
              <w:adjustRightInd w:val="0"/>
              <w:spacing w:after="0" w:line="240" w:lineRule="auto"/>
              <w:rPr>
                <w:rFonts w:ascii="Times New Roman" w:hAnsi="Times New Roman"/>
                <w:i/>
                <w:sz w:val="23"/>
                <w:szCs w:val="23"/>
              </w:rPr>
            </w:pPr>
          </w:p>
        </w:tc>
        <w:tc>
          <w:tcPr>
            <w:tcW w:w="1280" w:type="dxa"/>
            <w:gridSpan w:val="2"/>
            <w:tcBorders>
              <w:top w:val="nil"/>
              <w:left w:val="nil"/>
              <w:bottom w:val="single" w:sz="8" w:space="0" w:color="auto"/>
              <w:right w:val="single" w:sz="8" w:space="0" w:color="auto"/>
            </w:tcBorders>
            <w:vAlign w:val="bottom"/>
          </w:tcPr>
          <w:p w:rsidR="00933135" w:rsidRPr="005C3474" w:rsidRDefault="00933135" w:rsidP="001D6A76">
            <w:pPr>
              <w:widowControl w:val="0"/>
              <w:autoSpaceDE w:val="0"/>
              <w:autoSpaceDN w:val="0"/>
              <w:adjustRightInd w:val="0"/>
              <w:spacing w:after="0" w:line="240" w:lineRule="auto"/>
              <w:rPr>
                <w:rFonts w:ascii="Times New Roman" w:hAnsi="Times New Roman"/>
                <w:i/>
                <w:sz w:val="23"/>
                <w:szCs w:val="23"/>
              </w:rPr>
            </w:pP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40" w:type="dxa"/>
          <w:trHeight w:val="261"/>
        </w:trPr>
        <w:tc>
          <w:tcPr>
            <w:tcW w:w="150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3900" w:type="dxa"/>
            <w:tcBorders>
              <w:top w:val="nil"/>
              <w:left w:val="nil"/>
              <w:bottom w:val="single" w:sz="8" w:space="0" w:color="auto"/>
              <w:right w:val="single" w:sz="8" w:space="0" w:color="auto"/>
            </w:tcBorders>
            <w:vAlign w:val="bottom"/>
          </w:tcPr>
          <w:p w:rsidR="00933135" w:rsidRPr="005C3474" w:rsidRDefault="00933135" w:rsidP="001D6A76">
            <w:pPr>
              <w:widowControl w:val="0"/>
              <w:autoSpaceDE w:val="0"/>
              <w:autoSpaceDN w:val="0"/>
              <w:adjustRightInd w:val="0"/>
              <w:spacing w:after="0" w:line="261" w:lineRule="exact"/>
              <w:jc w:val="center"/>
              <w:rPr>
                <w:rFonts w:ascii="Times New Roman" w:hAnsi="Times New Roman"/>
                <w:i/>
                <w:sz w:val="24"/>
                <w:szCs w:val="24"/>
              </w:rPr>
            </w:pPr>
            <w:r w:rsidRPr="005C3474">
              <w:rPr>
                <w:rFonts w:ascii="Verdana" w:hAnsi="Verdana" w:cs="Verdana"/>
                <w:b/>
                <w:bCs/>
                <w:i/>
              </w:rPr>
              <w:t>IV</w:t>
            </w:r>
          </w:p>
        </w:tc>
        <w:tc>
          <w:tcPr>
            <w:tcW w:w="4120" w:type="dxa"/>
            <w:gridSpan w:val="5"/>
            <w:tcBorders>
              <w:top w:val="nil"/>
              <w:left w:val="nil"/>
              <w:bottom w:val="single" w:sz="8" w:space="0" w:color="auto"/>
              <w:right w:val="single" w:sz="8" w:space="0" w:color="auto"/>
            </w:tcBorders>
            <w:vAlign w:val="bottom"/>
          </w:tcPr>
          <w:p w:rsidR="00933135" w:rsidRPr="005C3474" w:rsidRDefault="00933135" w:rsidP="001D6A76">
            <w:pPr>
              <w:widowControl w:val="0"/>
              <w:autoSpaceDE w:val="0"/>
              <w:autoSpaceDN w:val="0"/>
              <w:adjustRightInd w:val="0"/>
              <w:spacing w:after="0" w:line="261" w:lineRule="exact"/>
              <w:jc w:val="center"/>
              <w:rPr>
                <w:rFonts w:ascii="Times New Roman" w:hAnsi="Times New Roman"/>
                <w:i/>
                <w:sz w:val="24"/>
                <w:szCs w:val="24"/>
              </w:rPr>
            </w:pPr>
            <w:r w:rsidRPr="005C3474">
              <w:rPr>
                <w:rFonts w:ascii="Verdana" w:hAnsi="Verdana" w:cs="Verdana"/>
                <w:b/>
                <w:bCs/>
                <w:i/>
                <w:w w:val="94"/>
              </w:rPr>
              <w:t>V</w:t>
            </w: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40" w:type="dxa"/>
          <w:trHeight w:val="261"/>
        </w:trPr>
        <w:tc>
          <w:tcPr>
            <w:tcW w:w="150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sidRPr="00665BE9">
              <w:rPr>
                <w:rFonts w:ascii="Verdana" w:hAnsi="Verdana" w:cs="Verdana"/>
                <w:b/>
                <w:bCs/>
              </w:rPr>
              <w:t>A</w:t>
            </w:r>
          </w:p>
        </w:tc>
        <w:tc>
          <w:tcPr>
            <w:tcW w:w="3900" w:type="dxa"/>
            <w:tcBorders>
              <w:top w:val="nil"/>
              <w:left w:val="nil"/>
              <w:bottom w:val="single" w:sz="8" w:space="0" w:color="auto"/>
              <w:right w:val="single" w:sz="8" w:space="0" w:color="auto"/>
            </w:tcBorders>
            <w:vAlign w:val="bottom"/>
          </w:tcPr>
          <w:p w:rsidR="00933135" w:rsidRPr="00665BE9" w:rsidRDefault="00B657FF"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889</w:t>
            </w:r>
          </w:p>
        </w:tc>
        <w:tc>
          <w:tcPr>
            <w:tcW w:w="4120" w:type="dxa"/>
            <w:gridSpan w:val="5"/>
            <w:tcBorders>
              <w:top w:val="nil"/>
              <w:left w:val="nil"/>
              <w:bottom w:val="single" w:sz="8" w:space="0" w:color="auto"/>
              <w:right w:val="single" w:sz="8" w:space="0" w:color="auto"/>
            </w:tcBorders>
            <w:vAlign w:val="bottom"/>
          </w:tcPr>
          <w:p w:rsidR="00933135" w:rsidRPr="00665BE9" w:rsidRDefault="00B657FF"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711</w:t>
            </w: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40" w:type="dxa"/>
          <w:trHeight w:val="261"/>
        </w:trPr>
        <w:tc>
          <w:tcPr>
            <w:tcW w:w="150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sidRPr="00665BE9">
              <w:rPr>
                <w:rFonts w:ascii="Verdana" w:hAnsi="Verdana" w:cs="Verdana"/>
                <w:b/>
                <w:bCs/>
                <w:w w:val="94"/>
              </w:rPr>
              <w:t>B</w:t>
            </w:r>
          </w:p>
        </w:tc>
        <w:tc>
          <w:tcPr>
            <w:tcW w:w="3900" w:type="dxa"/>
            <w:tcBorders>
              <w:top w:val="nil"/>
              <w:left w:val="nil"/>
              <w:bottom w:val="single" w:sz="8" w:space="0" w:color="auto"/>
              <w:right w:val="single" w:sz="8" w:space="0" w:color="auto"/>
            </w:tcBorders>
            <w:vAlign w:val="bottom"/>
          </w:tcPr>
          <w:p w:rsidR="00933135" w:rsidRPr="00665BE9" w:rsidRDefault="00B657FF"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711</w:t>
            </w:r>
          </w:p>
        </w:tc>
        <w:tc>
          <w:tcPr>
            <w:tcW w:w="4120" w:type="dxa"/>
            <w:gridSpan w:val="5"/>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5</w:t>
            </w:r>
            <w:r w:rsidR="00B657FF">
              <w:rPr>
                <w:rFonts w:ascii="Verdana" w:hAnsi="Verdana" w:cs="Verdana"/>
                <w:b/>
                <w:bCs/>
                <w:w w:val="97"/>
              </w:rPr>
              <w:t>34</w:t>
            </w: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40" w:type="dxa"/>
          <w:trHeight w:val="261"/>
        </w:trPr>
        <w:tc>
          <w:tcPr>
            <w:tcW w:w="150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sidRPr="00665BE9">
              <w:rPr>
                <w:rFonts w:ascii="Verdana" w:hAnsi="Verdana" w:cs="Verdana"/>
                <w:b/>
                <w:bCs/>
                <w:w w:val="99"/>
              </w:rPr>
              <w:t>C</w:t>
            </w:r>
          </w:p>
        </w:tc>
        <w:tc>
          <w:tcPr>
            <w:tcW w:w="39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5</w:t>
            </w:r>
            <w:r w:rsidR="00B657FF">
              <w:rPr>
                <w:rFonts w:ascii="Verdana" w:hAnsi="Verdana" w:cs="Verdana"/>
                <w:b/>
                <w:bCs/>
                <w:w w:val="97"/>
              </w:rPr>
              <w:t>34</w:t>
            </w:r>
          </w:p>
        </w:tc>
        <w:tc>
          <w:tcPr>
            <w:tcW w:w="4120" w:type="dxa"/>
            <w:gridSpan w:val="5"/>
            <w:tcBorders>
              <w:top w:val="nil"/>
              <w:left w:val="nil"/>
              <w:bottom w:val="single" w:sz="8" w:space="0" w:color="auto"/>
              <w:right w:val="single" w:sz="8" w:space="0" w:color="auto"/>
            </w:tcBorders>
            <w:vAlign w:val="bottom"/>
          </w:tcPr>
          <w:p w:rsidR="00933135" w:rsidRPr="00665BE9" w:rsidRDefault="00B657FF"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355</w:t>
            </w:r>
          </w:p>
        </w:tc>
      </w:tr>
      <w:tr w:rsidR="00933135" w:rsidRPr="00665BE9" w:rsidTr="001D6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40" w:type="dxa"/>
          <w:trHeight w:val="261"/>
        </w:trPr>
        <w:tc>
          <w:tcPr>
            <w:tcW w:w="150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sidRPr="00665BE9">
              <w:rPr>
                <w:rFonts w:ascii="Verdana" w:hAnsi="Verdana" w:cs="Verdana"/>
                <w:b/>
                <w:bCs/>
                <w:w w:val="97"/>
              </w:rPr>
              <w:t>D</w:t>
            </w:r>
          </w:p>
        </w:tc>
        <w:tc>
          <w:tcPr>
            <w:tcW w:w="39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jc w:val="center"/>
              <w:rPr>
                <w:rFonts w:ascii="Times New Roman" w:hAnsi="Times New Roman"/>
                <w:sz w:val="24"/>
                <w:szCs w:val="24"/>
              </w:rPr>
            </w:pPr>
            <w:r>
              <w:rPr>
                <w:rFonts w:ascii="Verdana" w:hAnsi="Verdana" w:cs="Verdana"/>
                <w:b/>
                <w:bCs/>
                <w:w w:val="97"/>
              </w:rPr>
              <w:t>3</w:t>
            </w:r>
            <w:r w:rsidR="00B657FF">
              <w:rPr>
                <w:rFonts w:ascii="Verdana" w:hAnsi="Verdana" w:cs="Verdana"/>
                <w:b/>
                <w:bCs/>
                <w:w w:val="97"/>
              </w:rPr>
              <w:t>48</w:t>
            </w:r>
          </w:p>
        </w:tc>
        <w:tc>
          <w:tcPr>
            <w:tcW w:w="4120" w:type="dxa"/>
            <w:gridSpan w:val="5"/>
            <w:tcBorders>
              <w:top w:val="nil"/>
              <w:left w:val="nil"/>
              <w:bottom w:val="single" w:sz="8" w:space="0" w:color="auto"/>
              <w:right w:val="single" w:sz="8" w:space="0" w:color="auto"/>
            </w:tcBorders>
            <w:vAlign w:val="bottom"/>
          </w:tcPr>
          <w:p w:rsidR="00933135" w:rsidRPr="00B657FF" w:rsidRDefault="00B657FF" w:rsidP="0092728E">
            <w:pPr>
              <w:widowControl w:val="0"/>
              <w:autoSpaceDE w:val="0"/>
              <w:autoSpaceDN w:val="0"/>
              <w:adjustRightInd w:val="0"/>
              <w:spacing w:after="0" w:line="261" w:lineRule="exact"/>
              <w:jc w:val="center"/>
              <w:rPr>
                <w:rFonts w:ascii="Times New Roman" w:hAnsi="Times New Roman"/>
                <w:b/>
                <w:sz w:val="24"/>
                <w:szCs w:val="24"/>
              </w:rPr>
            </w:pPr>
            <w:r w:rsidRPr="00B657FF">
              <w:rPr>
                <w:rFonts w:ascii="Times New Roman" w:hAnsi="Times New Roman"/>
                <w:b/>
                <w:sz w:val="24"/>
                <w:szCs w:val="24"/>
              </w:rPr>
              <w:t>178</w:t>
            </w:r>
          </w:p>
        </w:tc>
      </w:tr>
    </w:tbl>
    <w:p w:rsidR="00933135" w:rsidRDefault="00933135" w:rsidP="00933135">
      <w:pPr>
        <w:widowControl w:val="0"/>
        <w:autoSpaceDE w:val="0"/>
        <w:autoSpaceDN w:val="0"/>
        <w:adjustRightInd w:val="0"/>
        <w:spacing w:after="0" w:line="200" w:lineRule="exact"/>
        <w:rPr>
          <w:b/>
          <w:sz w:val="20"/>
          <w:szCs w:val="20"/>
        </w:rPr>
      </w:pPr>
    </w:p>
    <w:p w:rsidR="00933135" w:rsidRDefault="00933135" w:rsidP="00933135">
      <w:pPr>
        <w:widowControl w:val="0"/>
        <w:autoSpaceDE w:val="0"/>
        <w:autoSpaceDN w:val="0"/>
        <w:adjustRightInd w:val="0"/>
        <w:spacing w:after="0" w:line="200" w:lineRule="exact"/>
        <w:rPr>
          <w:b/>
          <w:sz w:val="20"/>
          <w:szCs w:val="20"/>
        </w:rPr>
      </w:pPr>
    </w:p>
    <w:p w:rsidR="00933135" w:rsidRDefault="00933135" w:rsidP="00933135">
      <w:pPr>
        <w:widowControl w:val="0"/>
        <w:autoSpaceDE w:val="0"/>
        <w:autoSpaceDN w:val="0"/>
        <w:adjustRightInd w:val="0"/>
        <w:spacing w:after="0" w:line="200" w:lineRule="exact"/>
        <w:rPr>
          <w:b/>
          <w:sz w:val="20"/>
          <w:szCs w:val="20"/>
        </w:rPr>
      </w:pPr>
    </w:p>
    <w:p w:rsidR="00E13971" w:rsidRDefault="00E13971" w:rsidP="00933135">
      <w:pPr>
        <w:widowControl w:val="0"/>
        <w:autoSpaceDE w:val="0"/>
        <w:autoSpaceDN w:val="0"/>
        <w:adjustRightInd w:val="0"/>
        <w:spacing w:after="0" w:line="200" w:lineRule="exact"/>
        <w:rPr>
          <w:b/>
          <w:sz w:val="20"/>
          <w:szCs w:val="20"/>
        </w:rPr>
      </w:pPr>
      <w:r>
        <w:rPr>
          <w:b/>
          <w:sz w:val="20"/>
          <w:szCs w:val="20"/>
        </w:rPr>
        <w:t>Incadrarea terenurilor din intravilan, pe zone in cadrul localitatilor componente se face dupa cum urmeaza:</w:t>
      </w:r>
    </w:p>
    <w:p w:rsidR="00E13971" w:rsidRDefault="00E13971" w:rsidP="00933135">
      <w:pPr>
        <w:widowControl w:val="0"/>
        <w:autoSpaceDE w:val="0"/>
        <w:autoSpaceDN w:val="0"/>
        <w:adjustRightInd w:val="0"/>
        <w:spacing w:after="0" w:line="200" w:lineRule="exact"/>
        <w:rPr>
          <w:b/>
          <w:sz w:val="20"/>
          <w:szCs w:val="20"/>
        </w:rPr>
      </w:pPr>
    </w:p>
    <w:p w:rsidR="00E13971" w:rsidRDefault="00E13971" w:rsidP="00933135">
      <w:pPr>
        <w:widowControl w:val="0"/>
        <w:autoSpaceDE w:val="0"/>
        <w:autoSpaceDN w:val="0"/>
        <w:adjustRightInd w:val="0"/>
        <w:spacing w:after="0" w:line="200" w:lineRule="exact"/>
        <w:rPr>
          <w:b/>
          <w:sz w:val="20"/>
          <w:szCs w:val="20"/>
        </w:rPr>
      </w:pPr>
      <w:r>
        <w:rPr>
          <w:b/>
          <w:sz w:val="20"/>
          <w:szCs w:val="20"/>
        </w:rPr>
        <w:t>Zona A – cuprinde suprafetele de terenuri cu constructii existente in vatra satelor;</w:t>
      </w:r>
    </w:p>
    <w:p w:rsidR="00E13971" w:rsidRDefault="00E13971" w:rsidP="00933135">
      <w:pPr>
        <w:widowControl w:val="0"/>
        <w:autoSpaceDE w:val="0"/>
        <w:autoSpaceDN w:val="0"/>
        <w:adjustRightInd w:val="0"/>
        <w:spacing w:after="0" w:line="200" w:lineRule="exact"/>
        <w:rPr>
          <w:b/>
          <w:sz w:val="20"/>
          <w:szCs w:val="20"/>
        </w:rPr>
      </w:pPr>
      <w:r>
        <w:rPr>
          <w:b/>
          <w:sz w:val="20"/>
          <w:szCs w:val="20"/>
        </w:rPr>
        <w:t>Zona B – cuprinde suprafetele de terenuri cu constructii ce au iesire la drumul principal ce traverseaza localitatile;</w:t>
      </w:r>
    </w:p>
    <w:p w:rsidR="00E13971" w:rsidRDefault="00E13971" w:rsidP="00933135">
      <w:pPr>
        <w:widowControl w:val="0"/>
        <w:autoSpaceDE w:val="0"/>
        <w:autoSpaceDN w:val="0"/>
        <w:adjustRightInd w:val="0"/>
        <w:spacing w:after="0" w:line="200" w:lineRule="exact"/>
        <w:rPr>
          <w:b/>
          <w:sz w:val="20"/>
          <w:szCs w:val="20"/>
        </w:rPr>
      </w:pPr>
      <w:r>
        <w:rPr>
          <w:b/>
          <w:sz w:val="20"/>
          <w:szCs w:val="20"/>
        </w:rPr>
        <w:t>Zona C – cuprinde suprafetele de terenuri cu constructii ce se regasesc situate la o distant de 1 km, de drumul principal si nu au iesire la acesta;</w:t>
      </w:r>
    </w:p>
    <w:p w:rsidR="00E13971" w:rsidRDefault="00E13971" w:rsidP="00933135">
      <w:pPr>
        <w:widowControl w:val="0"/>
        <w:autoSpaceDE w:val="0"/>
        <w:autoSpaceDN w:val="0"/>
        <w:adjustRightInd w:val="0"/>
        <w:spacing w:after="0" w:line="200" w:lineRule="exact"/>
        <w:rPr>
          <w:b/>
          <w:sz w:val="20"/>
          <w:szCs w:val="20"/>
        </w:rPr>
      </w:pPr>
      <w:r>
        <w:rPr>
          <w:b/>
          <w:sz w:val="20"/>
          <w:szCs w:val="20"/>
        </w:rPr>
        <w:lastRenderedPageBreak/>
        <w:t>Zona D – cuprinde suprafetele de teren ce nu se regasesc in zonele A,B si C si se aflam in intravilanul localitatii.</w:t>
      </w:r>
    </w:p>
    <w:p w:rsidR="00933135" w:rsidRDefault="00933135" w:rsidP="00933135">
      <w:pPr>
        <w:widowControl w:val="0"/>
        <w:autoSpaceDE w:val="0"/>
        <w:autoSpaceDN w:val="0"/>
        <w:adjustRightInd w:val="0"/>
        <w:spacing w:after="0" w:line="200" w:lineRule="exact"/>
        <w:rPr>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A21A1F">
        <w:rPr>
          <w:b/>
          <w:sz w:val="20"/>
          <w:szCs w:val="20"/>
        </w:rPr>
        <w:t>(</w:t>
      </w:r>
      <w:r w:rsidRPr="00882716">
        <w:rPr>
          <w:rFonts w:asciiTheme="minorHAnsi" w:hAnsiTheme="minorHAnsi"/>
          <w:b/>
          <w:sz w:val="20"/>
          <w:szCs w:val="20"/>
        </w:rPr>
        <w:t xml:space="preserve">3) În cazul unui teren amplasat în intravilan, înregistrat în registrul agricol la altă categorie de folosinţă decât cea de terenuri cu construcţii, pentru suprafaţa care depăşeşte 400 m2, impozitul/taxa pe teren se stabileşte prin înmulţirea suprafeţei terenului, exprimată în hectare, cu suma corespunzătoare prevăzută la alin. (4), iar acest rezultat se înmulţeşte cu coeficientul de corecţie corespunzător prevăzut la alin. (5). </w:t>
      </w:r>
    </w:p>
    <w:p w:rsidR="00933135" w:rsidRPr="00882716" w:rsidRDefault="00933135" w:rsidP="00933135">
      <w:pPr>
        <w:widowControl w:val="0"/>
        <w:autoSpaceDE w:val="0"/>
        <w:autoSpaceDN w:val="0"/>
        <w:adjustRightInd w:val="0"/>
        <w:spacing w:after="0" w:line="200" w:lineRule="exact"/>
        <w:rPr>
          <w:rFonts w:asciiTheme="minorHAnsi" w:hAnsiTheme="minorHAnsi"/>
          <w:sz w:val="24"/>
          <w:szCs w:val="24"/>
        </w:rPr>
      </w:pPr>
      <w:r w:rsidRPr="00882716">
        <w:rPr>
          <w:rFonts w:asciiTheme="minorHAnsi" w:hAnsiTheme="minorHAnsi"/>
          <w:b/>
          <w:sz w:val="20"/>
          <w:szCs w:val="20"/>
        </w:rPr>
        <w:t>(4) Pentru stabilirea impozitului/taxei pe teren, potrivit alin. (3), se folosesc sumele din tabelul următor, exprimate în lei pe hectar:</w:t>
      </w:r>
    </w:p>
    <w:tbl>
      <w:tblPr>
        <w:tblW w:w="9780" w:type="dxa"/>
        <w:tblLayout w:type="fixed"/>
        <w:tblCellMar>
          <w:left w:w="0" w:type="dxa"/>
          <w:right w:w="0" w:type="dxa"/>
        </w:tblCellMar>
        <w:tblLook w:val="0000"/>
      </w:tblPr>
      <w:tblGrid>
        <w:gridCol w:w="660"/>
        <w:gridCol w:w="270"/>
        <w:gridCol w:w="1270"/>
        <w:gridCol w:w="1260"/>
        <w:gridCol w:w="980"/>
        <w:gridCol w:w="600"/>
        <w:gridCol w:w="980"/>
        <w:gridCol w:w="60"/>
        <w:gridCol w:w="1500"/>
        <w:gridCol w:w="700"/>
        <w:gridCol w:w="1500"/>
      </w:tblGrid>
      <w:tr w:rsidR="00933135" w:rsidRPr="00665BE9" w:rsidTr="001D6A76">
        <w:trPr>
          <w:trHeight w:val="269"/>
        </w:trPr>
        <w:tc>
          <w:tcPr>
            <w:tcW w:w="2200" w:type="dxa"/>
            <w:gridSpan w:val="3"/>
            <w:tcBorders>
              <w:top w:val="nil"/>
              <w:left w:val="nil"/>
              <w:bottom w:val="single" w:sz="4" w:space="0" w:color="auto"/>
              <w:right w:val="nil"/>
            </w:tcBorders>
            <w:vAlign w:val="bottom"/>
          </w:tcPr>
          <w:p w:rsidR="00933135" w:rsidRPr="00665BE9" w:rsidRDefault="00933135" w:rsidP="001D6A76">
            <w:pPr>
              <w:widowControl w:val="0"/>
              <w:autoSpaceDE w:val="0"/>
              <w:autoSpaceDN w:val="0"/>
              <w:adjustRightInd w:val="0"/>
              <w:spacing w:after="0" w:line="266" w:lineRule="exact"/>
              <w:ind w:left="120"/>
              <w:rPr>
                <w:rFonts w:ascii="Times New Roman" w:hAnsi="Times New Roman"/>
                <w:sz w:val="24"/>
                <w:szCs w:val="24"/>
              </w:rPr>
            </w:pPr>
          </w:p>
        </w:tc>
        <w:tc>
          <w:tcPr>
            <w:tcW w:w="2240" w:type="dxa"/>
            <w:gridSpan w:val="2"/>
            <w:tcBorders>
              <w:top w:val="nil"/>
              <w:left w:val="nil"/>
              <w:bottom w:val="single" w:sz="4" w:space="0" w:color="auto"/>
              <w:right w:val="nil"/>
            </w:tcBorders>
            <w:vAlign w:val="bottom"/>
          </w:tcPr>
          <w:p w:rsidR="00933135" w:rsidRPr="00665BE9" w:rsidRDefault="00933135" w:rsidP="001D6A76">
            <w:pPr>
              <w:widowControl w:val="0"/>
              <w:autoSpaceDE w:val="0"/>
              <w:autoSpaceDN w:val="0"/>
              <w:adjustRightInd w:val="0"/>
              <w:spacing w:after="0" w:line="266" w:lineRule="exact"/>
              <w:ind w:left="60"/>
              <w:rPr>
                <w:rFonts w:ascii="Times New Roman" w:hAnsi="Times New Roman"/>
                <w:sz w:val="24"/>
                <w:szCs w:val="24"/>
              </w:rPr>
            </w:pPr>
          </w:p>
        </w:tc>
        <w:tc>
          <w:tcPr>
            <w:tcW w:w="1580" w:type="dxa"/>
            <w:gridSpan w:val="2"/>
            <w:tcBorders>
              <w:top w:val="nil"/>
              <w:left w:val="nil"/>
              <w:bottom w:val="single" w:sz="4"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single" w:sz="4"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200" w:type="dxa"/>
            <w:gridSpan w:val="2"/>
            <w:tcBorders>
              <w:top w:val="nil"/>
              <w:left w:val="nil"/>
              <w:bottom w:val="single" w:sz="4"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rPr>
          <w:trHeight w:val="264"/>
        </w:trPr>
        <w:tc>
          <w:tcPr>
            <w:tcW w:w="660" w:type="dxa"/>
            <w:tcBorders>
              <w:top w:val="single" w:sz="4" w:space="0" w:color="auto"/>
              <w:left w:val="single" w:sz="4" w:space="0" w:color="auto"/>
              <w:bottom w:val="single" w:sz="8" w:space="0" w:color="auto"/>
              <w:right w:val="nil"/>
            </w:tcBorders>
            <w:vAlign w:val="bottom"/>
          </w:tcPr>
          <w:p w:rsidR="00933135" w:rsidRDefault="00933135" w:rsidP="001D6A76">
            <w:pPr>
              <w:widowControl w:val="0"/>
              <w:autoSpaceDE w:val="0"/>
              <w:autoSpaceDN w:val="0"/>
              <w:adjustRightInd w:val="0"/>
              <w:spacing w:after="0" w:line="263" w:lineRule="exact"/>
              <w:ind w:right="270"/>
              <w:jc w:val="right"/>
              <w:rPr>
                <w:rFonts w:ascii="Verdana" w:hAnsi="Verdana" w:cs="Verdana"/>
                <w:b/>
                <w:bCs/>
              </w:rPr>
            </w:pPr>
          </w:p>
        </w:tc>
        <w:tc>
          <w:tcPr>
            <w:tcW w:w="9120" w:type="dxa"/>
            <w:gridSpan w:val="10"/>
            <w:tcBorders>
              <w:top w:val="single" w:sz="4" w:space="0" w:color="auto"/>
              <w:left w:val="nil"/>
              <w:bottom w:val="single" w:sz="8" w:space="0" w:color="auto"/>
              <w:right w:val="single" w:sz="4" w:space="0" w:color="auto"/>
            </w:tcBorders>
            <w:vAlign w:val="bottom"/>
          </w:tcPr>
          <w:p w:rsidR="00933135" w:rsidRDefault="00933135" w:rsidP="001D6A76">
            <w:pPr>
              <w:widowControl w:val="0"/>
              <w:autoSpaceDE w:val="0"/>
              <w:autoSpaceDN w:val="0"/>
              <w:adjustRightInd w:val="0"/>
              <w:spacing w:after="0" w:line="240" w:lineRule="auto"/>
              <w:ind w:left="1560"/>
              <w:rPr>
                <w:rFonts w:ascii="Times New Roman" w:hAnsi="Times New Roman"/>
                <w:sz w:val="24"/>
                <w:szCs w:val="24"/>
              </w:rPr>
            </w:pPr>
            <w:r>
              <w:rPr>
                <w:rFonts w:ascii="Verdana" w:hAnsi="Verdana" w:cs="Verdana"/>
                <w:b/>
                <w:bCs/>
              </w:rPr>
              <w:t>Impozitul /taxa pe terenurile amplasate în intravilan-</w:t>
            </w:r>
          </w:p>
          <w:p w:rsidR="00933135" w:rsidRDefault="00933135" w:rsidP="001D6A76">
            <w:pPr>
              <w:widowControl w:val="0"/>
              <w:autoSpaceDE w:val="0"/>
              <w:autoSpaceDN w:val="0"/>
              <w:adjustRightInd w:val="0"/>
              <w:spacing w:after="0" w:line="4" w:lineRule="exact"/>
              <w:rPr>
                <w:rFonts w:ascii="Times New Roman" w:hAnsi="Times New Roman"/>
                <w:sz w:val="24"/>
                <w:szCs w:val="24"/>
              </w:rPr>
            </w:pPr>
          </w:p>
          <w:p w:rsidR="00933135" w:rsidRDefault="00933135" w:rsidP="001D6A76">
            <w:pPr>
              <w:widowControl w:val="0"/>
              <w:autoSpaceDE w:val="0"/>
              <w:autoSpaceDN w:val="0"/>
              <w:adjustRightInd w:val="0"/>
              <w:spacing w:after="0" w:line="239" w:lineRule="auto"/>
              <w:ind w:left="700"/>
              <w:rPr>
                <w:rFonts w:ascii="Times New Roman" w:hAnsi="Times New Roman"/>
                <w:sz w:val="24"/>
                <w:szCs w:val="24"/>
              </w:rPr>
            </w:pPr>
            <w:r>
              <w:rPr>
                <w:rFonts w:ascii="Verdana" w:hAnsi="Verdana" w:cs="Verdana"/>
                <w:b/>
                <w:bCs/>
              </w:rPr>
              <w:t>orice altă categorie de folosinţă decât cea de terenuri cu construcţii</w:t>
            </w:r>
          </w:p>
          <w:p w:rsidR="00933135" w:rsidRDefault="00933135" w:rsidP="001D6A76">
            <w:pPr>
              <w:widowControl w:val="0"/>
              <w:autoSpaceDE w:val="0"/>
              <w:autoSpaceDN w:val="0"/>
              <w:adjustRightInd w:val="0"/>
              <w:spacing w:after="0" w:line="263" w:lineRule="exact"/>
              <w:ind w:left="80"/>
              <w:rPr>
                <w:rFonts w:ascii="Verdana" w:hAnsi="Verdana" w:cs="Verdana"/>
                <w:b/>
                <w:bCs/>
              </w:rPr>
            </w:pPr>
          </w:p>
        </w:tc>
      </w:tr>
      <w:tr w:rsidR="00933135" w:rsidRPr="00665BE9" w:rsidTr="001D6A76">
        <w:trPr>
          <w:trHeight w:val="264"/>
        </w:trPr>
        <w:tc>
          <w:tcPr>
            <w:tcW w:w="660" w:type="dxa"/>
            <w:tcBorders>
              <w:top w:val="single" w:sz="4" w:space="0" w:color="auto"/>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3" w:lineRule="exact"/>
              <w:ind w:right="270"/>
              <w:jc w:val="right"/>
              <w:rPr>
                <w:rFonts w:ascii="Verdana" w:hAnsi="Verdana" w:cs="Verdana"/>
                <w:b/>
                <w:bCs/>
              </w:rPr>
            </w:pPr>
            <w:r>
              <w:rPr>
                <w:rFonts w:ascii="Verdana" w:hAnsi="Verdana" w:cs="Verdana"/>
                <w:b/>
                <w:bCs/>
              </w:rPr>
              <w:t>Nr.crt</w:t>
            </w:r>
          </w:p>
        </w:tc>
        <w:tc>
          <w:tcPr>
            <w:tcW w:w="2800" w:type="dxa"/>
            <w:gridSpan w:val="3"/>
            <w:tcBorders>
              <w:top w:val="single" w:sz="4" w:space="0" w:color="auto"/>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3" w:lineRule="exact"/>
              <w:ind w:left="380"/>
              <w:rPr>
                <w:rFonts w:ascii="Verdana" w:hAnsi="Verdana" w:cs="Verdana"/>
                <w:b/>
                <w:bCs/>
              </w:rPr>
            </w:pPr>
            <w:r>
              <w:rPr>
                <w:rFonts w:ascii="Verdana" w:hAnsi="Verdana" w:cs="Verdana"/>
                <w:b/>
                <w:bCs/>
              </w:rPr>
              <w:t>Zona categoria de folosinta</w:t>
            </w:r>
          </w:p>
        </w:tc>
        <w:tc>
          <w:tcPr>
            <w:tcW w:w="1580" w:type="dxa"/>
            <w:gridSpan w:val="2"/>
            <w:tcBorders>
              <w:top w:val="single" w:sz="4" w:space="0" w:color="auto"/>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3" w:lineRule="exact"/>
              <w:ind w:left="100"/>
              <w:rPr>
                <w:rFonts w:ascii="Verdana" w:hAnsi="Verdana" w:cs="Verdana"/>
                <w:b/>
                <w:bCs/>
              </w:rPr>
            </w:pPr>
            <w:r>
              <w:rPr>
                <w:rFonts w:ascii="Verdana" w:hAnsi="Verdana" w:cs="Verdana"/>
                <w:b/>
                <w:bCs/>
              </w:rPr>
              <w:t>A</w:t>
            </w:r>
          </w:p>
        </w:tc>
        <w:tc>
          <w:tcPr>
            <w:tcW w:w="1040" w:type="dxa"/>
            <w:gridSpan w:val="2"/>
            <w:tcBorders>
              <w:top w:val="single" w:sz="4" w:space="0" w:color="auto"/>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3" w:lineRule="exact"/>
              <w:ind w:left="100"/>
              <w:rPr>
                <w:rFonts w:ascii="Verdana" w:hAnsi="Verdana" w:cs="Verdana"/>
                <w:b/>
                <w:bCs/>
              </w:rPr>
            </w:pPr>
            <w:r>
              <w:rPr>
                <w:rFonts w:ascii="Verdana" w:hAnsi="Verdana" w:cs="Verdana"/>
                <w:b/>
                <w:bCs/>
              </w:rPr>
              <w:t>B</w:t>
            </w:r>
          </w:p>
        </w:tc>
        <w:tc>
          <w:tcPr>
            <w:tcW w:w="2200" w:type="dxa"/>
            <w:gridSpan w:val="2"/>
            <w:tcBorders>
              <w:top w:val="single" w:sz="4" w:space="0" w:color="auto"/>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3" w:lineRule="exact"/>
              <w:ind w:left="640"/>
              <w:rPr>
                <w:rFonts w:ascii="Verdana" w:hAnsi="Verdana" w:cs="Verdana"/>
                <w:b/>
                <w:bCs/>
              </w:rPr>
            </w:pPr>
            <w:r>
              <w:rPr>
                <w:rFonts w:ascii="Verdana" w:hAnsi="Verdana" w:cs="Verdana"/>
                <w:b/>
                <w:bCs/>
              </w:rPr>
              <w:t>C</w:t>
            </w:r>
          </w:p>
        </w:tc>
        <w:tc>
          <w:tcPr>
            <w:tcW w:w="1500" w:type="dxa"/>
            <w:tcBorders>
              <w:top w:val="single" w:sz="4" w:space="0" w:color="auto"/>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3" w:lineRule="exact"/>
              <w:ind w:left="80"/>
              <w:rPr>
                <w:rFonts w:ascii="Verdana" w:hAnsi="Verdana" w:cs="Verdana"/>
                <w:b/>
                <w:bCs/>
              </w:rPr>
            </w:pPr>
            <w:r>
              <w:rPr>
                <w:rFonts w:ascii="Verdana" w:hAnsi="Verdana" w:cs="Verdana"/>
                <w:b/>
                <w:bCs/>
              </w:rPr>
              <w:t>D</w:t>
            </w:r>
          </w:p>
        </w:tc>
      </w:tr>
      <w:tr w:rsidR="00933135" w:rsidRPr="00665BE9" w:rsidTr="001D6A76">
        <w:trPr>
          <w:trHeight w:val="264"/>
        </w:trPr>
        <w:tc>
          <w:tcPr>
            <w:tcW w:w="660" w:type="dxa"/>
            <w:tcBorders>
              <w:top w:val="single" w:sz="8" w:space="0" w:color="auto"/>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3" w:lineRule="exact"/>
              <w:ind w:right="270"/>
              <w:jc w:val="right"/>
              <w:rPr>
                <w:rFonts w:ascii="Times New Roman" w:hAnsi="Times New Roman"/>
                <w:sz w:val="24"/>
                <w:szCs w:val="24"/>
              </w:rPr>
            </w:pPr>
            <w:r w:rsidRPr="00665BE9">
              <w:rPr>
                <w:rFonts w:ascii="Verdana" w:hAnsi="Verdana" w:cs="Verdana"/>
                <w:b/>
                <w:bCs/>
              </w:rPr>
              <w:t>1</w:t>
            </w:r>
          </w:p>
        </w:tc>
        <w:tc>
          <w:tcPr>
            <w:tcW w:w="2800" w:type="dxa"/>
            <w:gridSpan w:val="3"/>
            <w:tcBorders>
              <w:top w:val="single" w:sz="8" w:space="0" w:color="auto"/>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3" w:lineRule="exact"/>
              <w:ind w:left="380"/>
              <w:rPr>
                <w:rFonts w:ascii="Times New Roman" w:hAnsi="Times New Roman"/>
                <w:sz w:val="24"/>
                <w:szCs w:val="24"/>
              </w:rPr>
            </w:pPr>
            <w:r w:rsidRPr="00665BE9">
              <w:rPr>
                <w:rFonts w:ascii="Verdana" w:hAnsi="Verdana" w:cs="Verdana"/>
                <w:b/>
                <w:bCs/>
              </w:rPr>
              <w:t>Teren arabil</w:t>
            </w:r>
          </w:p>
        </w:tc>
        <w:tc>
          <w:tcPr>
            <w:tcW w:w="1580" w:type="dxa"/>
            <w:gridSpan w:val="2"/>
            <w:tcBorders>
              <w:top w:val="single" w:sz="8" w:space="0" w:color="auto"/>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3" w:lineRule="exact"/>
              <w:ind w:left="100"/>
              <w:rPr>
                <w:rFonts w:ascii="Times New Roman" w:hAnsi="Times New Roman"/>
                <w:sz w:val="24"/>
                <w:szCs w:val="24"/>
              </w:rPr>
            </w:pPr>
            <w:r w:rsidRPr="00665BE9">
              <w:rPr>
                <w:rFonts w:ascii="Verdana" w:hAnsi="Verdana" w:cs="Verdana"/>
                <w:b/>
                <w:bCs/>
              </w:rPr>
              <w:t>28</w:t>
            </w:r>
          </w:p>
        </w:tc>
        <w:tc>
          <w:tcPr>
            <w:tcW w:w="1040" w:type="dxa"/>
            <w:gridSpan w:val="2"/>
            <w:tcBorders>
              <w:top w:val="single" w:sz="8" w:space="0" w:color="auto"/>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3" w:lineRule="exact"/>
              <w:ind w:left="100"/>
              <w:rPr>
                <w:rFonts w:ascii="Times New Roman" w:hAnsi="Times New Roman"/>
                <w:sz w:val="24"/>
                <w:szCs w:val="24"/>
              </w:rPr>
            </w:pPr>
            <w:r w:rsidRPr="00665BE9">
              <w:rPr>
                <w:rFonts w:ascii="Verdana" w:hAnsi="Verdana" w:cs="Verdana"/>
                <w:b/>
                <w:bCs/>
              </w:rPr>
              <w:t>21</w:t>
            </w:r>
          </w:p>
        </w:tc>
        <w:tc>
          <w:tcPr>
            <w:tcW w:w="2200" w:type="dxa"/>
            <w:gridSpan w:val="2"/>
            <w:tcBorders>
              <w:top w:val="single" w:sz="8" w:space="0" w:color="auto"/>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3" w:lineRule="exact"/>
              <w:ind w:left="640"/>
              <w:rPr>
                <w:rFonts w:ascii="Times New Roman" w:hAnsi="Times New Roman"/>
                <w:sz w:val="24"/>
                <w:szCs w:val="24"/>
              </w:rPr>
            </w:pPr>
            <w:r w:rsidRPr="00665BE9">
              <w:rPr>
                <w:rFonts w:ascii="Verdana" w:hAnsi="Verdana" w:cs="Verdana"/>
                <w:b/>
                <w:bCs/>
              </w:rPr>
              <w:t>19</w:t>
            </w:r>
          </w:p>
        </w:tc>
        <w:tc>
          <w:tcPr>
            <w:tcW w:w="1500" w:type="dxa"/>
            <w:tcBorders>
              <w:top w:val="single" w:sz="8" w:space="0" w:color="auto"/>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3" w:lineRule="exact"/>
              <w:ind w:left="80"/>
              <w:rPr>
                <w:rFonts w:ascii="Times New Roman" w:hAnsi="Times New Roman"/>
                <w:sz w:val="24"/>
                <w:szCs w:val="24"/>
              </w:rPr>
            </w:pPr>
            <w:r w:rsidRPr="00665BE9">
              <w:rPr>
                <w:rFonts w:ascii="Verdana" w:hAnsi="Verdana" w:cs="Verdana"/>
                <w:b/>
                <w:bCs/>
              </w:rPr>
              <w:t>15</w:t>
            </w:r>
          </w:p>
        </w:tc>
      </w:tr>
      <w:tr w:rsidR="00933135" w:rsidRPr="00665BE9" w:rsidTr="001D6A76">
        <w:trPr>
          <w:trHeight w:val="260"/>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0" w:lineRule="exact"/>
              <w:ind w:right="270"/>
              <w:jc w:val="right"/>
              <w:rPr>
                <w:rFonts w:ascii="Times New Roman" w:hAnsi="Times New Roman"/>
                <w:sz w:val="24"/>
                <w:szCs w:val="24"/>
              </w:rPr>
            </w:pPr>
            <w:r w:rsidRPr="00665BE9">
              <w:rPr>
                <w:rFonts w:ascii="Verdana" w:hAnsi="Verdana" w:cs="Verdana"/>
                <w:b/>
                <w:bCs/>
              </w:rPr>
              <w:t>2</w:t>
            </w:r>
          </w:p>
        </w:tc>
        <w:tc>
          <w:tcPr>
            <w:tcW w:w="2800"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0" w:lineRule="exact"/>
              <w:ind w:left="380"/>
              <w:rPr>
                <w:rFonts w:ascii="Times New Roman" w:hAnsi="Times New Roman"/>
                <w:sz w:val="24"/>
                <w:szCs w:val="24"/>
              </w:rPr>
            </w:pPr>
            <w:r w:rsidRPr="00665BE9">
              <w:rPr>
                <w:rFonts w:ascii="Verdana" w:hAnsi="Verdana" w:cs="Verdana"/>
                <w:b/>
                <w:bCs/>
              </w:rPr>
              <w:t>Păşune</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0" w:lineRule="exact"/>
              <w:ind w:left="100"/>
              <w:rPr>
                <w:rFonts w:ascii="Times New Roman" w:hAnsi="Times New Roman"/>
                <w:sz w:val="24"/>
                <w:szCs w:val="24"/>
              </w:rPr>
            </w:pPr>
            <w:r w:rsidRPr="00665BE9">
              <w:rPr>
                <w:rFonts w:ascii="Verdana" w:hAnsi="Verdana" w:cs="Verdana"/>
                <w:b/>
                <w:bCs/>
              </w:rPr>
              <w:t>21</w:t>
            </w: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0" w:lineRule="exact"/>
              <w:ind w:left="100"/>
              <w:rPr>
                <w:rFonts w:ascii="Times New Roman" w:hAnsi="Times New Roman"/>
                <w:sz w:val="24"/>
                <w:szCs w:val="24"/>
              </w:rPr>
            </w:pPr>
            <w:r w:rsidRPr="00665BE9">
              <w:rPr>
                <w:rFonts w:ascii="Verdana" w:hAnsi="Verdana" w:cs="Verdana"/>
                <w:b/>
                <w:bCs/>
              </w:rPr>
              <w:t>19</w:t>
            </w: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0" w:lineRule="exact"/>
              <w:ind w:left="640"/>
              <w:rPr>
                <w:rFonts w:ascii="Times New Roman" w:hAnsi="Times New Roman"/>
                <w:sz w:val="24"/>
                <w:szCs w:val="24"/>
              </w:rPr>
            </w:pPr>
            <w:r w:rsidRPr="00665BE9">
              <w:rPr>
                <w:rFonts w:ascii="Verdana" w:hAnsi="Verdana" w:cs="Verdana"/>
                <w:b/>
                <w:bCs/>
              </w:rPr>
              <w:t>15</w:t>
            </w: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0" w:lineRule="exact"/>
              <w:ind w:left="80"/>
              <w:rPr>
                <w:rFonts w:ascii="Times New Roman" w:hAnsi="Times New Roman"/>
                <w:sz w:val="24"/>
                <w:szCs w:val="24"/>
              </w:rPr>
            </w:pPr>
            <w:r w:rsidRPr="00665BE9">
              <w:rPr>
                <w:rFonts w:ascii="Verdana" w:hAnsi="Verdana" w:cs="Verdana"/>
                <w:b/>
                <w:bCs/>
              </w:rPr>
              <w:t>13</w:t>
            </w:r>
          </w:p>
        </w:tc>
      </w:tr>
      <w:tr w:rsidR="00933135" w:rsidRPr="00665BE9" w:rsidTr="001D6A76">
        <w:trPr>
          <w:trHeight w:val="261"/>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right="270"/>
              <w:jc w:val="right"/>
              <w:rPr>
                <w:rFonts w:ascii="Times New Roman" w:hAnsi="Times New Roman"/>
                <w:sz w:val="24"/>
                <w:szCs w:val="24"/>
              </w:rPr>
            </w:pPr>
            <w:r w:rsidRPr="00665BE9">
              <w:rPr>
                <w:rFonts w:ascii="Verdana" w:hAnsi="Verdana" w:cs="Verdana"/>
                <w:b/>
                <w:bCs/>
              </w:rPr>
              <w:t>3</w:t>
            </w:r>
          </w:p>
        </w:tc>
        <w:tc>
          <w:tcPr>
            <w:tcW w:w="2800"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380"/>
              <w:rPr>
                <w:rFonts w:ascii="Times New Roman" w:hAnsi="Times New Roman"/>
                <w:sz w:val="24"/>
                <w:szCs w:val="24"/>
              </w:rPr>
            </w:pPr>
            <w:r w:rsidRPr="00665BE9">
              <w:rPr>
                <w:rFonts w:ascii="Verdana" w:hAnsi="Verdana" w:cs="Verdana"/>
                <w:b/>
                <w:bCs/>
              </w:rPr>
              <w:t>Fâneaţă</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21</w:t>
            </w: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19</w:t>
            </w: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640"/>
              <w:rPr>
                <w:rFonts w:ascii="Times New Roman" w:hAnsi="Times New Roman"/>
                <w:sz w:val="24"/>
                <w:szCs w:val="24"/>
              </w:rPr>
            </w:pPr>
            <w:r w:rsidRPr="00665BE9">
              <w:rPr>
                <w:rFonts w:ascii="Verdana" w:hAnsi="Verdana" w:cs="Verdana"/>
                <w:b/>
                <w:bCs/>
              </w:rPr>
              <w:t>15</w:t>
            </w: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80"/>
              <w:rPr>
                <w:rFonts w:ascii="Times New Roman" w:hAnsi="Times New Roman"/>
                <w:sz w:val="24"/>
                <w:szCs w:val="24"/>
              </w:rPr>
            </w:pPr>
            <w:r w:rsidRPr="00665BE9">
              <w:rPr>
                <w:rFonts w:ascii="Verdana" w:hAnsi="Verdana" w:cs="Verdana"/>
                <w:b/>
                <w:bCs/>
              </w:rPr>
              <w:t>13</w:t>
            </w:r>
          </w:p>
        </w:tc>
      </w:tr>
      <w:tr w:rsidR="00933135" w:rsidRPr="00665BE9" w:rsidTr="001D6A76">
        <w:trPr>
          <w:trHeight w:val="261"/>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right="270"/>
              <w:jc w:val="right"/>
              <w:rPr>
                <w:rFonts w:ascii="Times New Roman" w:hAnsi="Times New Roman"/>
                <w:sz w:val="24"/>
                <w:szCs w:val="24"/>
              </w:rPr>
            </w:pPr>
            <w:r w:rsidRPr="00665BE9">
              <w:rPr>
                <w:rFonts w:ascii="Verdana" w:hAnsi="Verdana" w:cs="Verdana"/>
                <w:b/>
                <w:bCs/>
              </w:rPr>
              <w:t>4</w:t>
            </w:r>
          </w:p>
        </w:tc>
        <w:tc>
          <w:tcPr>
            <w:tcW w:w="2800"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380"/>
              <w:rPr>
                <w:rFonts w:ascii="Times New Roman" w:hAnsi="Times New Roman"/>
                <w:sz w:val="24"/>
                <w:szCs w:val="24"/>
              </w:rPr>
            </w:pPr>
            <w:r w:rsidRPr="00665BE9">
              <w:rPr>
                <w:rFonts w:ascii="Verdana" w:hAnsi="Verdana" w:cs="Verdana"/>
                <w:b/>
                <w:bCs/>
              </w:rPr>
              <w:t>Vie</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46</w:t>
            </w: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35</w:t>
            </w: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640"/>
              <w:rPr>
                <w:rFonts w:ascii="Times New Roman" w:hAnsi="Times New Roman"/>
                <w:sz w:val="24"/>
                <w:szCs w:val="24"/>
              </w:rPr>
            </w:pPr>
            <w:r w:rsidRPr="00665BE9">
              <w:rPr>
                <w:rFonts w:ascii="Verdana" w:hAnsi="Verdana" w:cs="Verdana"/>
                <w:b/>
                <w:bCs/>
              </w:rPr>
              <w:t>28</w:t>
            </w: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80"/>
              <w:rPr>
                <w:rFonts w:ascii="Times New Roman" w:hAnsi="Times New Roman"/>
                <w:sz w:val="24"/>
                <w:szCs w:val="24"/>
              </w:rPr>
            </w:pPr>
            <w:r w:rsidRPr="00665BE9">
              <w:rPr>
                <w:rFonts w:ascii="Verdana" w:hAnsi="Verdana" w:cs="Verdana"/>
                <w:b/>
                <w:bCs/>
              </w:rPr>
              <w:t>19</w:t>
            </w:r>
          </w:p>
        </w:tc>
      </w:tr>
      <w:tr w:rsidR="00933135" w:rsidRPr="00665BE9" w:rsidTr="001D6A76">
        <w:trPr>
          <w:trHeight w:val="261"/>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right="270"/>
              <w:jc w:val="right"/>
              <w:rPr>
                <w:rFonts w:ascii="Times New Roman" w:hAnsi="Times New Roman"/>
                <w:sz w:val="24"/>
                <w:szCs w:val="24"/>
              </w:rPr>
            </w:pPr>
            <w:r w:rsidRPr="00665BE9">
              <w:rPr>
                <w:rFonts w:ascii="Verdana" w:hAnsi="Verdana" w:cs="Verdana"/>
                <w:b/>
                <w:bCs/>
              </w:rPr>
              <w:t>5</w:t>
            </w:r>
          </w:p>
        </w:tc>
        <w:tc>
          <w:tcPr>
            <w:tcW w:w="2800"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380"/>
              <w:rPr>
                <w:rFonts w:ascii="Times New Roman" w:hAnsi="Times New Roman"/>
                <w:sz w:val="24"/>
                <w:szCs w:val="24"/>
              </w:rPr>
            </w:pPr>
            <w:r w:rsidRPr="00665BE9">
              <w:rPr>
                <w:rFonts w:ascii="Verdana" w:hAnsi="Verdana" w:cs="Verdana"/>
                <w:b/>
                <w:bCs/>
              </w:rPr>
              <w:t>Livadă</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53</w:t>
            </w: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46</w:t>
            </w: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640"/>
              <w:rPr>
                <w:rFonts w:ascii="Times New Roman" w:hAnsi="Times New Roman"/>
                <w:sz w:val="24"/>
                <w:szCs w:val="24"/>
              </w:rPr>
            </w:pPr>
            <w:r w:rsidRPr="00665BE9">
              <w:rPr>
                <w:rFonts w:ascii="Verdana" w:hAnsi="Verdana" w:cs="Verdana"/>
                <w:b/>
                <w:bCs/>
              </w:rPr>
              <w:t>35</w:t>
            </w: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80"/>
              <w:rPr>
                <w:rFonts w:ascii="Times New Roman" w:hAnsi="Times New Roman"/>
                <w:sz w:val="24"/>
                <w:szCs w:val="24"/>
              </w:rPr>
            </w:pPr>
            <w:r w:rsidRPr="00665BE9">
              <w:rPr>
                <w:rFonts w:ascii="Verdana" w:hAnsi="Verdana" w:cs="Verdana"/>
                <w:b/>
                <w:bCs/>
              </w:rPr>
              <w:t>28</w:t>
            </w:r>
          </w:p>
        </w:tc>
      </w:tr>
      <w:tr w:rsidR="00933135" w:rsidRPr="00665BE9" w:rsidTr="001D6A76">
        <w:trPr>
          <w:trHeight w:val="259"/>
        </w:trPr>
        <w:tc>
          <w:tcPr>
            <w:tcW w:w="660" w:type="dxa"/>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58" w:lineRule="exact"/>
              <w:ind w:right="270"/>
              <w:jc w:val="right"/>
              <w:rPr>
                <w:rFonts w:ascii="Times New Roman" w:hAnsi="Times New Roman"/>
                <w:sz w:val="24"/>
                <w:szCs w:val="24"/>
              </w:rPr>
            </w:pPr>
            <w:r w:rsidRPr="00665BE9">
              <w:rPr>
                <w:rFonts w:ascii="Verdana" w:hAnsi="Verdana" w:cs="Verdana"/>
                <w:b/>
                <w:bCs/>
              </w:rPr>
              <w:t>6</w:t>
            </w:r>
          </w:p>
        </w:tc>
        <w:tc>
          <w:tcPr>
            <w:tcW w:w="2800"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8" w:lineRule="exact"/>
              <w:ind w:left="380"/>
              <w:rPr>
                <w:rFonts w:ascii="Times New Roman" w:hAnsi="Times New Roman"/>
                <w:sz w:val="24"/>
                <w:szCs w:val="24"/>
              </w:rPr>
            </w:pPr>
            <w:r w:rsidRPr="00665BE9">
              <w:rPr>
                <w:rFonts w:ascii="Verdana" w:hAnsi="Verdana" w:cs="Verdana"/>
                <w:b/>
                <w:bCs/>
              </w:rPr>
              <w:t>Pădure sau alt</w:t>
            </w:r>
          </w:p>
        </w:tc>
        <w:tc>
          <w:tcPr>
            <w:tcW w:w="1580"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8" w:lineRule="exact"/>
              <w:ind w:left="100"/>
              <w:rPr>
                <w:rFonts w:ascii="Times New Roman" w:hAnsi="Times New Roman"/>
                <w:sz w:val="24"/>
                <w:szCs w:val="24"/>
              </w:rPr>
            </w:pPr>
            <w:r w:rsidRPr="00665BE9">
              <w:rPr>
                <w:rFonts w:ascii="Verdana" w:hAnsi="Verdana" w:cs="Verdana"/>
                <w:b/>
                <w:bCs/>
              </w:rPr>
              <w:t>28</w:t>
            </w:r>
          </w:p>
        </w:tc>
        <w:tc>
          <w:tcPr>
            <w:tcW w:w="104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58" w:lineRule="exact"/>
              <w:ind w:left="100"/>
              <w:rPr>
                <w:rFonts w:ascii="Times New Roman" w:hAnsi="Times New Roman"/>
                <w:sz w:val="24"/>
                <w:szCs w:val="24"/>
              </w:rPr>
            </w:pPr>
            <w:r w:rsidRPr="00665BE9">
              <w:rPr>
                <w:rFonts w:ascii="Verdana" w:hAnsi="Verdana" w:cs="Verdana"/>
                <w:b/>
                <w:bCs/>
              </w:rPr>
              <w:t>21</w:t>
            </w:r>
          </w:p>
        </w:tc>
        <w:tc>
          <w:tcPr>
            <w:tcW w:w="2200" w:type="dxa"/>
            <w:gridSpan w:val="2"/>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58" w:lineRule="exact"/>
              <w:ind w:left="640"/>
              <w:rPr>
                <w:rFonts w:ascii="Times New Roman" w:hAnsi="Times New Roman"/>
                <w:sz w:val="24"/>
                <w:szCs w:val="24"/>
              </w:rPr>
            </w:pPr>
            <w:r w:rsidRPr="00665BE9">
              <w:rPr>
                <w:rFonts w:ascii="Verdana" w:hAnsi="Verdana" w:cs="Verdana"/>
                <w:b/>
                <w:bCs/>
              </w:rPr>
              <w:t>19</w:t>
            </w:r>
          </w:p>
        </w:tc>
        <w:tc>
          <w:tcPr>
            <w:tcW w:w="1500" w:type="dxa"/>
            <w:tcBorders>
              <w:top w:val="nil"/>
              <w:left w:val="single" w:sz="4" w:space="0" w:color="auto"/>
              <w:bottom w:val="nil"/>
              <w:right w:val="single" w:sz="4" w:space="0" w:color="auto"/>
            </w:tcBorders>
            <w:vAlign w:val="bottom"/>
          </w:tcPr>
          <w:p w:rsidR="00933135" w:rsidRPr="00665BE9" w:rsidRDefault="00933135" w:rsidP="001D6A76">
            <w:pPr>
              <w:widowControl w:val="0"/>
              <w:autoSpaceDE w:val="0"/>
              <w:autoSpaceDN w:val="0"/>
              <w:adjustRightInd w:val="0"/>
              <w:spacing w:after="0" w:line="258" w:lineRule="exact"/>
              <w:ind w:left="80"/>
              <w:rPr>
                <w:rFonts w:ascii="Times New Roman" w:hAnsi="Times New Roman"/>
                <w:sz w:val="24"/>
                <w:szCs w:val="24"/>
              </w:rPr>
            </w:pPr>
            <w:r w:rsidRPr="00665BE9">
              <w:rPr>
                <w:rFonts w:ascii="Verdana" w:hAnsi="Verdana" w:cs="Verdana"/>
                <w:b/>
                <w:bCs/>
              </w:rPr>
              <w:t>15</w:t>
            </w:r>
          </w:p>
        </w:tc>
      </w:tr>
      <w:tr w:rsidR="00933135" w:rsidRPr="00665BE9" w:rsidTr="001D6A76">
        <w:trPr>
          <w:trHeight w:val="271"/>
        </w:trPr>
        <w:tc>
          <w:tcPr>
            <w:tcW w:w="660" w:type="dxa"/>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800"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ind w:left="380"/>
              <w:rPr>
                <w:rFonts w:ascii="Times New Roman" w:hAnsi="Times New Roman"/>
                <w:sz w:val="24"/>
                <w:szCs w:val="24"/>
              </w:rPr>
            </w:pPr>
            <w:r w:rsidRPr="00665BE9">
              <w:rPr>
                <w:rFonts w:ascii="Verdana" w:hAnsi="Verdana" w:cs="Verdana"/>
                <w:b/>
                <w:bCs/>
              </w:rPr>
              <w:t>teren cu vegetaţie</w:t>
            </w:r>
          </w:p>
        </w:tc>
        <w:tc>
          <w:tcPr>
            <w:tcW w:w="1580"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200" w:type="dxa"/>
            <w:gridSpan w:val="2"/>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single" w:sz="4" w:space="0" w:color="auto"/>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rPr>
          <w:trHeight w:val="273"/>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800"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6" w:lineRule="exact"/>
              <w:ind w:left="380"/>
              <w:rPr>
                <w:rFonts w:ascii="Times New Roman" w:hAnsi="Times New Roman"/>
                <w:sz w:val="24"/>
                <w:szCs w:val="24"/>
              </w:rPr>
            </w:pPr>
            <w:r w:rsidRPr="00665BE9">
              <w:rPr>
                <w:rFonts w:ascii="Verdana" w:hAnsi="Verdana" w:cs="Verdana"/>
                <w:b/>
                <w:bCs/>
              </w:rPr>
              <w:t>forestieră</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rPr>
          <w:trHeight w:val="261"/>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right="270"/>
              <w:jc w:val="right"/>
              <w:rPr>
                <w:rFonts w:ascii="Times New Roman" w:hAnsi="Times New Roman"/>
                <w:sz w:val="24"/>
                <w:szCs w:val="24"/>
              </w:rPr>
            </w:pPr>
            <w:r w:rsidRPr="00665BE9">
              <w:rPr>
                <w:rFonts w:ascii="Verdana" w:hAnsi="Verdana" w:cs="Verdana"/>
                <w:b/>
                <w:bCs/>
              </w:rPr>
              <w:t>7</w:t>
            </w:r>
          </w:p>
        </w:tc>
        <w:tc>
          <w:tcPr>
            <w:tcW w:w="270"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rPr>
                <w:rFonts w:ascii="Times New Roman" w:hAnsi="Times New Roman"/>
                <w:sz w:val="24"/>
                <w:szCs w:val="24"/>
              </w:rPr>
            </w:pPr>
          </w:p>
        </w:tc>
        <w:tc>
          <w:tcPr>
            <w:tcW w:w="2530" w:type="dxa"/>
            <w:gridSpan w:val="2"/>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110"/>
              <w:rPr>
                <w:rFonts w:ascii="Times New Roman" w:hAnsi="Times New Roman"/>
                <w:sz w:val="24"/>
                <w:szCs w:val="24"/>
              </w:rPr>
            </w:pPr>
            <w:r w:rsidRPr="00665BE9">
              <w:rPr>
                <w:rFonts w:ascii="Verdana" w:hAnsi="Verdana" w:cs="Verdana"/>
                <w:b/>
                <w:bCs/>
              </w:rPr>
              <w:t>Teren cu ape</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15</w:t>
            </w: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61" w:lineRule="exact"/>
              <w:ind w:left="100"/>
              <w:rPr>
                <w:rFonts w:ascii="Times New Roman" w:hAnsi="Times New Roman"/>
                <w:sz w:val="24"/>
                <w:szCs w:val="24"/>
              </w:rPr>
            </w:pPr>
            <w:r w:rsidRPr="00665BE9">
              <w:rPr>
                <w:rFonts w:ascii="Verdana" w:hAnsi="Verdana" w:cs="Verdana"/>
                <w:b/>
                <w:bCs/>
              </w:rPr>
              <w:t>13</w:t>
            </w: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640"/>
              <w:rPr>
                <w:rFonts w:ascii="Times New Roman" w:hAnsi="Times New Roman"/>
                <w:sz w:val="24"/>
                <w:szCs w:val="24"/>
              </w:rPr>
            </w:pPr>
            <w:r w:rsidRPr="00665BE9">
              <w:rPr>
                <w:rFonts w:ascii="Verdana" w:hAnsi="Verdana" w:cs="Verdana"/>
                <w:b/>
                <w:bCs/>
              </w:rPr>
              <w:t>8</w:t>
            </w: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ind w:left="80"/>
              <w:rPr>
                <w:rFonts w:ascii="Times New Roman" w:hAnsi="Times New Roman"/>
                <w:sz w:val="24"/>
                <w:szCs w:val="24"/>
              </w:rPr>
            </w:pPr>
            <w:r w:rsidRPr="00665BE9">
              <w:rPr>
                <w:rFonts w:ascii="Verdana" w:hAnsi="Verdana" w:cs="Verdana"/>
                <w:b/>
                <w:bCs/>
              </w:rPr>
              <w:t>X</w:t>
            </w:r>
          </w:p>
        </w:tc>
      </w:tr>
      <w:tr w:rsidR="00933135" w:rsidRPr="00665BE9" w:rsidTr="001D6A76">
        <w:trPr>
          <w:trHeight w:val="259"/>
        </w:trPr>
        <w:tc>
          <w:tcPr>
            <w:tcW w:w="660" w:type="dxa"/>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58" w:lineRule="exact"/>
              <w:ind w:right="270"/>
              <w:jc w:val="right"/>
              <w:rPr>
                <w:rFonts w:ascii="Times New Roman" w:hAnsi="Times New Roman"/>
                <w:sz w:val="24"/>
                <w:szCs w:val="24"/>
              </w:rPr>
            </w:pPr>
            <w:r w:rsidRPr="00665BE9">
              <w:rPr>
                <w:rFonts w:ascii="Verdana" w:hAnsi="Verdana" w:cs="Verdana"/>
                <w:b/>
                <w:bCs/>
              </w:rPr>
              <w:t>8</w:t>
            </w:r>
          </w:p>
        </w:tc>
        <w:tc>
          <w:tcPr>
            <w:tcW w:w="270"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58" w:lineRule="exact"/>
              <w:rPr>
                <w:rFonts w:ascii="Times New Roman" w:hAnsi="Times New Roman"/>
                <w:sz w:val="24"/>
                <w:szCs w:val="24"/>
              </w:rPr>
            </w:pPr>
          </w:p>
        </w:tc>
        <w:tc>
          <w:tcPr>
            <w:tcW w:w="2530" w:type="dxa"/>
            <w:gridSpan w:val="2"/>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8" w:lineRule="exact"/>
              <w:ind w:left="110"/>
              <w:rPr>
                <w:rFonts w:ascii="Times New Roman" w:hAnsi="Times New Roman"/>
                <w:sz w:val="24"/>
                <w:szCs w:val="24"/>
              </w:rPr>
            </w:pPr>
            <w:r w:rsidRPr="00665BE9">
              <w:rPr>
                <w:rFonts w:ascii="Verdana" w:hAnsi="Verdana" w:cs="Verdana"/>
                <w:b/>
                <w:bCs/>
              </w:rPr>
              <w:t>Drumuri şi căi</w:t>
            </w:r>
          </w:p>
        </w:tc>
        <w:tc>
          <w:tcPr>
            <w:tcW w:w="1580" w:type="dxa"/>
            <w:gridSpan w:val="2"/>
            <w:tcBorders>
              <w:top w:val="nil"/>
              <w:left w:val="nil"/>
              <w:bottom w:val="nil"/>
              <w:right w:val="single" w:sz="8" w:space="0" w:color="auto"/>
            </w:tcBorders>
            <w:vAlign w:val="bottom"/>
          </w:tcPr>
          <w:p w:rsidR="00933135" w:rsidRPr="00665BE9" w:rsidRDefault="00703E10" w:rsidP="001D6A76">
            <w:pPr>
              <w:widowControl w:val="0"/>
              <w:autoSpaceDE w:val="0"/>
              <w:autoSpaceDN w:val="0"/>
              <w:adjustRightInd w:val="0"/>
              <w:spacing w:after="0" w:line="258" w:lineRule="exact"/>
              <w:ind w:left="100"/>
              <w:rPr>
                <w:rFonts w:ascii="Times New Roman" w:hAnsi="Times New Roman"/>
                <w:sz w:val="24"/>
                <w:szCs w:val="24"/>
              </w:rPr>
            </w:pPr>
            <w:r>
              <w:rPr>
                <w:rFonts w:ascii="Verdana" w:hAnsi="Verdana" w:cs="Verdana"/>
                <w:b/>
                <w:bCs/>
              </w:rPr>
              <w:t>0</w:t>
            </w:r>
          </w:p>
        </w:tc>
        <w:tc>
          <w:tcPr>
            <w:tcW w:w="1040" w:type="dxa"/>
            <w:gridSpan w:val="2"/>
            <w:tcBorders>
              <w:top w:val="nil"/>
              <w:left w:val="nil"/>
              <w:bottom w:val="nil"/>
              <w:right w:val="nil"/>
            </w:tcBorders>
            <w:vAlign w:val="bottom"/>
          </w:tcPr>
          <w:p w:rsidR="00933135" w:rsidRPr="00665BE9" w:rsidRDefault="00703E10" w:rsidP="001D6A76">
            <w:pPr>
              <w:widowControl w:val="0"/>
              <w:autoSpaceDE w:val="0"/>
              <w:autoSpaceDN w:val="0"/>
              <w:adjustRightInd w:val="0"/>
              <w:spacing w:after="0" w:line="258" w:lineRule="exact"/>
              <w:ind w:left="100"/>
              <w:rPr>
                <w:rFonts w:ascii="Times New Roman" w:hAnsi="Times New Roman"/>
                <w:sz w:val="24"/>
                <w:szCs w:val="24"/>
              </w:rPr>
            </w:pPr>
            <w:r>
              <w:rPr>
                <w:rFonts w:ascii="Verdana" w:hAnsi="Verdana" w:cs="Verdana"/>
                <w:b/>
                <w:bCs/>
              </w:rPr>
              <w:t>0</w:t>
            </w:r>
          </w:p>
        </w:tc>
        <w:tc>
          <w:tcPr>
            <w:tcW w:w="2200" w:type="dxa"/>
            <w:gridSpan w:val="2"/>
            <w:tcBorders>
              <w:top w:val="nil"/>
              <w:left w:val="nil"/>
              <w:bottom w:val="nil"/>
              <w:right w:val="single" w:sz="4" w:space="0" w:color="auto"/>
            </w:tcBorders>
            <w:vAlign w:val="bottom"/>
          </w:tcPr>
          <w:p w:rsidR="00933135" w:rsidRPr="00665BE9" w:rsidRDefault="00703E10" w:rsidP="001D6A76">
            <w:pPr>
              <w:widowControl w:val="0"/>
              <w:autoSpaceDE w:val="0"/>
              <w:autoSpaceDN w:val="0"/>
              <w:adjustRightInd w:val="0"/>
              <w:spacing w:after="0" w:line="258" w:lineRule="exact"/>
              <w:ind w:left="640"/>
              <w:rPr>
                <w:rFonts w:ascii="Times New Roman" w:hAnsi="Times New Roman"/>
                <w:sz w:val="24"/>
                <w:szCs w:val="24"/>
              </w:rPr>
            </w:pPr>
            <w:r>
              <w:rPr>
                <w:rFonts w:ascii="Verdana" w:hAnsi="Verdana" w:cs="Verdana"/>
                <w:b/>
                <w:bCs/>
              </w:rPr>
              <w:t>0</w:t>
            </w:r>
          </w:p>
        </w:tc>
        <w:tc>
          <w:tcPr>
            <w:tcW w:w="1500" w:type="dxa"/>
            <w:tcBorders>
              <w:top w:val="nil"/>
              <w:left w:val="single" w:sz="4" w:space="0" w:color="auto"/>
              <w:bottom w:val="nil"/>
              <w:right w:val="single" w:sz="4" w:space="0" w:color="auto"/>
            </w:tcBorders>
            <w:vAlign w:val="bottom"/>
          </w:tcPr>
          <w:p w:rsidR="00933135" w:rsidRPr="00665BE9" w:rsidRDefault="00703E10" w:rsidP="001D6A76">
            <w:pPr>
              <w:widowControl w:val="0"/>
              <w:autoSpaceDE w:val="0"/>
              <w:autoSpaceDN w:val="0"/>
              <w:adjustRightInd w:val="0"/>
              <w:spacing w:after="0" w:line="258" w:lineRule="exact"/>
              <w:ind w:left="80"/>
              <w:rPr>
                <w:rFonts w:ascii="Times New Roman" w:hAnsi="Times New Roman"/>
                <w:sz w:val="24"/>
                <w:szCs w:val="24"/>
              </w:rPr>
            </w:pPr>
            <w:r>
              <w:rPr>
                <w:rFonts w:ascii="Verdana" w:hAnsi="Verdana" w:cs="Verdana"/>
                <w:b/>
                <w:bCs/>
              </w:rPr>
              <w:t>0</w:t>
            </w:r>
          </w:p>
        </w:tc>
      </w:tr>
      <w:tr w:rsidR="00933135" w:rsidRPr="00665BE9" w:rsidTr="001D6A76">
        <w:trPr>
          <w:trHeight w:val="273"/>
        </w:trPr>
        <w:tc>
          <w:tcPr>
            <w:tcW w:w="66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70"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p>
        </w:tc>
        <w:tc>
          <w:tcPr>
            <w:tcW w:w="2530" w:type="dxa"/>
            <w:gridSpan w:val="2"/>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6" w:lineRule="exact"/>
              <w:ind w:left="110"/>
              <w:rPr>
                <w:rFonts w:ascii="Times New Roman" w:hAnsi="Times New Roman"/>
                <w:sz w:val="24"/>
                <w:szCs w:val="24"/>
              </w:rPr>
            </w:pPr>
            <w:r w:rsidRPr="00665BE9">
              <w:rPr>
                <w:rFonts w:ascii="Verdana" w:hAnsi="Verdana" w:cs="Verdana"/>
                <w:b/>
                <w:bCs/>
              </w:rPr>
              <w:t>ferate</w:t>
            </w:r>
          </w:p>
        </w:tc>
        <w:tc>
          <w:tcPr>
            <w:tcW w:w="158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200" w:type="dxa"/>
            <w:gridSpan w:val="2"/>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1500" w:type="dxa"/>
            <w:tcBorders>
              <w:top w:val="nil"/>
              <w:left w:val="single" w:sz="4" w:space="0" w:color="auto"/>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rPr>
          <w:trHeight w:val="261"/>
        </w:trPr>
        <w:tc>
          <w:tcPr>
            <w:tcW w:w="660" w:type="dxa"/>
            <w:tcBorders>
              <w:top w:val="nil"/>
              <w:left w:val="single" w:sz="4" w:space="0" w:color="auto"/>
              <w:bottom w:val="single" w:sz="4" w:space="0" w:color="auto"/>
              <w:right w:val="nil"/>
            </w:tcBorders>
            <w:vAlign w:val="bottom"/>
          </w:tcPr>
          <w:p w:rsidR="00933135" w:rsidRPr="00665BE9" w:rsidRDefault="00933135" w:rsidP="001D6A76">
            <w:pPr>
              <w:widowControl w:val="0"/>
              <w:autoSpaceDE w:val="0"/>
              <w:autoSpaceDN w:val="0"/>
              <w:adjustRightInd w:val="0"/>
              <w:spacing w:after="0" w:line="261" w:lineRule="exact"/>
              <w:ind w:right="270"/>
              <w:jc w:val="right"/>
              <w:rPr>
                <w:rFonts w:ascii="Times New Roman" w:hAnsi="Times New Roman"/>
                <w:sz w:val="24"/>
                <w:szCs w:val="24"/>
              </w:rPr>
            </w:pPr>
            <w:r w:rsidRPr="00665BE9">
              <w:rPr>
                <w:rFonts w:ascii="Verdana" w:hAnsi="Verdana" w:cs="Verdana"/>
                <w:b/>
                <w:bCs/>
              </w:rPr>
              <w:t>9</w:t>
            </w:r>
          </w:p>
        </w:tc>
        <w:tc>
          <w:tcPr>
            <w:tcW w:w="270" w:type="dxa"/>
            <w:tcBorders>
              <w:top w:val="nil"/>
              <w:left w:val="nil"/>
              <w:bottom w:val="single" w:sz="4" w:space="0" w:color="auto"/>
              <w:right w:val="single" w:sz="4" w:space="0" w:color="auto"/>
            </w:tcBorders>
            <w:vAlign w:val="bottom"/>
          </w:tcPr>
          <w:p w:rsidR="00933135" w:rsidRPr="00665BE9" w:rsidRDefault="00933135" w:rsidP="001D6A76">
            <w:pPr>
              <w:widowControl w:val="0"/>
              <w:autoSpaceDE w:val="0"/>
              <w:autoSpaceDN w:val="0"/>
              <w:adjustRightInd w:val="0"/>
              <w:spacing w:after="0" w:line="261" w:lineRule="exact"/>
              <w:rPr>
                <w:rFonts w:ascii="Times New Roman" w:hAnsi="Times New Roman"/>
                <w:sz w:val="24"/>
                <w:szCs w:val="24"/>
              </w:rPr>
            </w:pPr>
          </w:p>
        </w:tc>
        <w:tc>
          <w:tcPr>
            <w:tcW w:w="2530" w:type="dxa"/>
            <w:gridSpan w:val="2"/>
            <w:tcBorders>
              <w:top w:val="nil"/>
              <w:left w:val="single" w:sz="4" w:space="0" w:color="auto"/>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61" w:lineRule="exact"/>
              <w:ind w:left="110"/>
              <w:rPr>
                <w:rFonts w:ascii="Times New Roman" w:hAnsi="Times New Roman"/>
                <w:sz w:val="24"/>
                <w:szCs w:val="24"/>
              </w:rPr>
            </w:pPr>
            <w:r w:rsidRPr="00665BE9">
              <w:rPr>
                <w:rFonts w:ascii="Verdana" w:hAnsi="Verdana" w:cs="Verdana"/>
                <w:b/>
                <w:bCs/>
              </w:rPr>
              <w:t>Teren neproductiv</w:t>
            </w:r>
          </w:p>
        </w:tc>
        <w:tc>
          <w:tcPr>
            <w:tcW w:w="1580" w:type="dxa"/>
            <w:gridSpan w:val="2"/>
            <w:tcBorders>
              <w:top w:val="nil"/>
              <w:left w:val="nil"/>
              <w:bottom w:val="single" w:sz="4" w:space="0" w:color="auto"/>
              <w:right w:val="single" w:sz="8" w:space="0" w:color="auto"/>
            </w:tcBorders>
            <w:vAlign w:val="bottom"/>
          </w:tcPr>
          <w:p w:rsidR="00933135" w:rsidRPr="00665BE9" w:rsidRDefault="00703E10" w:rsidP="001D6A76">
            <w:pPr>
              <w:widowControl w:val="0"/>
              <w:autoSpaceDE w:val="0"/>
              <w:autoSpaceDN w:val="0"/>
              <w:adjustRightInd w:val="0"/>
              <w:spacing w:after="0" w:line="261" w:lineRule="exact"/>
              <w:ind w:left="100"/>
              <w:rPr>
                <w:rFonts w:ascii="Times New Roman" w:hAnsi="Times New Roman"/>
                <w:sz w:val="24"/>
                <w:szCs w:val="24"/>
              </w:rPr>
            </w:pPr>
            <w:r>
              <w:rPr>
                <w:rFonts w:ascii="Verdana" w:hAnsi="Verdana" w:cs="Verdana"/>
                <w:b/>
                <w:bCs/>
              </w:rPr>
              <w:t>0</w:t>
            </w:r>
          </w:p>
        </w:tc>
        <w:tc>
          <w:tcPr>
            <w:tcW w:w="1040" w:type="dxa"/>
            <w:gridSpan w:val="2"/>
            <w:tcBorders>
              <w:top w:val="nil"/>
              <w:left w:val="nil"/>
              <w:bottom w:val="single" w:sz="4" w:space="0" w:color="auto"/>
              <w:right w:val="nil"/>
            </w:tcBorders>
            <w:vAlign w:val="bottom"/>
          </w:tcPr>
          <w:p w:rsidR="00933135" w:rsidRPr="00665BE9" w:rsidRDefault="00703E10" w:rsidP="001D6A76">
            <w:pPr>
              <w:widowControl w:val="0"/>
              <w:autoSpaceDE w:val="0"/>
              <w:autoSpaceDN w:val="0"/>
              <w:adjustRightInd w:val="0"/>
              <w:spacing w:after="0" w:line="261" w:lineRule="exact"/>
              <w:ind w:left="100"/>
              <w:rPr>
                <w:rFonts w:ascii="Times New Roman" w:hAnsi="Times New Roman"/>
                <w:sz w:val="24"/>
                <w:szCs w:val="24"/>
              </w:rPr>
            </w:pPr>
            <w:r>
              <w:rPr>
                <w:rFonts w:ascii="Verdana" w:hAnsi="Verdana" w:cs="Verdana"/>
                <w:b/>
                <w:bCs/>
              </w:rPr>
              <w:t>0</w:t>
            </w:r>
          </w:p>
        </w:tc>
        <w:tc>
          <w:tcPr>
            <w:tcW w:w="2200" w:type="dxa"/>
            <w:gridSpan w:val="2"/>
            <w:tcBorders>
              <w:top w:val="nil"/>
              <w:left w:val="nil"/>
              <w:bottom w:val="single" w:sz="4" w:space="0" w:color="auto"/>
              <w:right w:val="single" w:sz="4" w:space="0" w:color="auto"/>
            </w:tcBorders>
            <w:vAlign w:val="bottom"/>
          </w:tcPr>
          <w:p w:rsidR="00933135" w:rsidRPr="00665BE9" w:rsidRDefault="00703E10" w:rsidP="001D6A76">
            <w:pPr>
              <w:widowControl w:val="0"/>
              <w:autoSpaceDE w:val="0"/>
              <w:autoSpaceDN w:val="0"/>
              <w:adjustRightInd w:val="0"/>
              <w:spacing w:after="0" w:line="261" w:lineRule="exact"/>
              <w:ind w:left="640"/>
              <w:rPr>
                <w:rFonts w:ascii="Times New Roman" w:hAnsi="Times New Roman"/>
                <w:sz w:val="24"/>
                <w:szCs w:val="24"/>
              </w:rPr>
            </w:pPr>
            <w:r>
              <w:rPr>
                <w:rFonts w:ascii="Verdana" w:hAnsi="Verdana" w:cs="Verdana"/>
                <w:b/>
                <w:bCs/>
              </w:rPr>
              <w:t>0</w:t>
            </w:r>
          </w:p>
        </w:tc>
        <w:tc>
          <w:tcPr>
            <w:tcW w:w="1500" w:type="dxa"/>
            <w:tcBorders>
              <w:top w:val="nil"/>
              <w:left w:val="single" w:sz="4" w:space="0" w:color="auto"/>
              <w:bottom w:val="single" w:sz="4" w:space="0" w:color="auto"/>
              <w:right w:val="single" w:sz="4" w:space="0" w:color="auto"/>
            </w:tcBorders>
            <w:vAlign w:val="bottom"/>
          </w:tcPr>
          <w:p w:rsidR="00933135" w:rsidRPr="00665BE9" w:rsidRDefault="00703E10" w:rsidP="001D6A76">
            <w:pPr>
              <w:widowControl w:val="0"/>
              <w:autoSpaceDE w:val="0"/>
              <w:autoSpaceDN w:val="0"/>
              <w:adjustRightInd w:val="0"/>
              <w:spacing w:after="0" w:line="261" w:lineRule="exact"/>
              <w:ind w:left="80"/>
              <w:rPr>
                <w:rFonts w:ascii="Times New Roman" w:hAnsi="Times New Roman"/>
                <w:sz w:val="24"/>
                <w:szCs w:val="24"/>
              </w:rPr>
            </w:pPr>
            <w:r>
              <w:rPr>
                <w:rFonts w:ascii="Verdana" w:hAnsi="Verdana" w:cs="Verdana"/>
                <w:b/>
                <w:bCs/>
              </w:rPr>
              <w:t>0</w:t>
            </w:r>
          </w:p>
        </w:tc>
      </w:tr>
    </w:tbl>
    <w:p w:rsidR="00933135" w:rsidRDefault="00933135" w:rsidP="00933135">
      <w:pPr>
        <w:widowControl w:val="0"/>
        <w:autoSpaceDE w:val="0"/>
        <w:autoSpaceDN w:val="0"/>
        <w:adjustRightInd w:val="0"/>
        <w:spacing w:after="0" w:line="5" w:lineRule="exact"/>
        <w:rPr>
          <w:rFonts w:ascii="Times New Roman" w:hAnsi="Times New Roman"/>
          <w:sz w:val="24"/>
          <w:szCs w:val="24"/>
        </w:rPr>
      </w:pPr>
    </w:p>
    <w:p w:rsidR="00933135" w:rsidRDefault="00933135" w:rsidP="00933135">
      <w:pPr>
        <w:widowControl w:val="0"/>
        <w:overflowPunct w:val="0"/>
        <w:autoSpaceDE w:val="0"/>
        <w:autoSpaceDN w:val="0"/>
        <w:adjustRightInd w:val="0"/>
        <w:spacing w:after="0" w:line="239" w:lineRule="auto"/>
        <w:ind w:left="120" w:right="100" w:firstLine="372"/>
        <w:rPr>
          <w:rFonts w:ascii="Verdana" w:hAnsi="Verdana" w:cs="Verdana"/>
          <w:b/>
          <w:bCs/>
        </w:rPr>
      </w:pPr>
    </w:p>
    <w:p w:rsidR="00933135" w:rsidRDefault="00933135" w:rsidP="00933135">
      <w:pPr>
        <w:widowControl w:val="0"/>
        <w:overflowPunct w:val="0"/>
        <w:autoSpaceDE w:val="0"/>
        <w:autoSpaceDN w:val="0"/>
        <w:adjustRightInd w:val="0"/>
        <w:spacing w:after="0" w:line="239" w:lineRule="auto"/>
        <w:ind w:left="120" w:right="100" w:firstLine="372"/>
        <w:rPr>
          <w:rFonts w:ascii="Verdana" w:hAnsi="Verdana" w:cs="Verdana"/>
          <w:b/>
          <w:bCs/>
        </w:rPr>
      </w:pPr>
    </w:p>
    <w:p w:rsidR="00933135" w:rsidRDefault="00933135" w:rsidP="00E13971">
      <w:pPr>
        <w:widowControl w:val="0"/>
        <w:overflowPunct w:val="0"/>
        <w:autoSpaceDE w:val="0"/>
        <w:autoSpaceDN w:val="0"/>
        <w:adjustRightInd w:val="0"/>
        <w:spacing w:after="0" w:line="239" w:lineRule="auto"/>
        <w:ind w:right="100"/>
        <w:rPr>
          <w:rFonts w:ascii="Verdana" w:hAnsi="Verdana" w:cs="Verdana"/>
          <w:b/>
          <w:bCs/>
        </w:rPr>
      </w:pPr>
    </w:p>
    <w:p w:rsidR="00933135" w:rsidRDefault="00933135" w:rsidP="00933135">
      <w:pPr>
        <w:widowControl w:val="0"/>
        <w:overflowPunct w:val="0"/>
        <w:autoSpaceDE w:val="0"/>
        <w:autoSpaceDN w:val="0"/>
        <w:adjustRightInd w:val="0"/>
        <w:spacing w:after="0" w:line="239" w:lineRule="auto"/>
        <w:ind w:left="120" w:right="100" w:firstLine="372"/>
        <w:rPr>
          <w:rFonts w:ascii="Verdana" w:hAnsi="Verdana" w:cs="Verdana"/>
          <w:b/>
          <w:bCs/>
        </w:rPr>
      </w:pPr>
    </w:p>
    <w:p w:rsidR="00933135" w:rsidRDefault="00933135" w:rsidP="00933135">
      <w:pPr>
        <w:widowControl w:val="0"/>
        <w:overflowPunct w:val="0"/>
        <w:autoSpaceDE w:val="0"/>
        <w:autoSpaceDN w:val="0"/>
        <w:adjustRightInd w:val="0"/>
        <w:spacing w:after="0" w:line="239" w:lineRule="auto"/>
        <w:ind w:left="120" w:right="100" w:firstLine="372"/>
        <w:rPr>
          <w:rFonts w:ascii="Times New Roman" w:hAnsi="Times New Roman"/>
          <w:sz w:val="24"/>
          <w:szCs w:val="24"/>
        </w:rPr>
      </w:pPr>
      <w:r>
        <w:rPr>
          <w:rFonts w:ascii="Verdana" w:hAnsi="Verdana" w:cs="Verdana"/>
          <w:b/>
          <w:bCs/>
        </w:rPr>
        <w:t>(5) Valorile se ajustează cu coeficienții de corecție prevăzuți in urmatorul tabel:</w:t>
      </w:r>
      <w:r w:rsidRPr="00A21A1F">
        <w:t xml:space="preserve"> </w:t>
      </w:r>
    </w:p>
    <w:p w:rsidR="00933135" w:rsidRDefault="000C0DDC" w:rsidP="00933135">
      <w:pPr>
        <w:widowControl w:val="0"/>
        <w:autoSpaceDE w:val="0"/>
        <w:autoSpaceDN w:val="0"/>
        <w:adjustRightInd w:val="0"/>
        <w:spacing w:after="0" w:line="34" w:lineRule="exact"/>
        <w:rPr>
          <w:rFonts w:ascii="Times New Roman" w:hAnsi="Times New Roman"/>
          <w:sz w:val="24"/>
          <w:szCs w:val="24"/>
        </w:rPr>
      </w:pPr>
      <w:r w:rsidRPr="000C0DDC">
        <w:rPr>
          <w:noProof/>
        </w:rPr>
        <w:pict>
          <v:line id="_x0000_s1027" style="position:absolute;z-index:-251655168" from="349pt,.25pt" to="349pt,123.25pt" o:allowincell="f" strokeweight=".48pt"/>
        </w:pict>
      </w:r>
      <w:r w:rsidRPr="000C0DDC">
        <w:rPr>
          <w:noProof/>
        </w:rPr>
        <w:pict>
          <v:line id="_x0000_s1028" style="position:absolute;z-index:-251654144" from="141.3pt,.5pt" to="349.25pt,.5pt" o:allowincell="f" strokeweight=".16931mm"/>
        </w:pict>
      </w:r>
      <w:r w:rsidRPr="000C0DDC">
        <w:rPr>
          <w:noProof/>
        </w:rPr>
        <w:pict>
          <v:line id="_x0000_s1029" style="position:absolute;z-index:-251653120" from="141.3pt,30.1pt" to="349.25pt,30.1pt" o:allowincell="f" strokeweight=".16931mm"/>
        </w:pict>
      </w:r>
      <w:r w:rsidRPr="000C0DDC">
        <w:rPr>
          <w:noProof/>
        </w:rPr>
        <w:pict>
          <v:line id="_x0000_s1030" style="position:absolute;z-index:-251652096" from="141.3pt,45.6pt" to="349.25pt,45.6pt" o:allowincell="f" strokeweight=".16931mm"/>
        </w:pict>
      </w:r>
      <w:r w:rsidRPr="000C0DDC">
        <w:rPr>
          <w:noProof/>
        </w:rPr>
        <w:pict>
          <v:line id="_x0000_s1031" style="position:absolute;z-index:-251651072" from="141.3pt,61.1pt" to="349.25pt,61.1pt" o:allowincell="f" strokeweight=".48pt"/>
        </w:pict>
      </w:r>
      <w:r w:rsidRPr="000C0DDC">
        <w:rPr>
          <w:noProof/>
        </w:rPr>
        <w:pict>
          <v:line id="_x0000_s1032" style="position:absolute;z-index:-251650048" from="141.3pt,76.55pt" to="349.25pt,76.55pt" o:allowincell="f" strokeweight=".16931mm"/>
        </w:pict>
      </w:r>
      <w:r w:rsidRPr="000C0DDC">
        <w:rPr>
          <w:noProof/>
        </w:rPr>
        <w:pict>
          <v:line id="_x0000_s1033" style="position:absolute;z-index:-251649024" from="141.55pt,.25pt" to="141.55pt,123.25pt" o:allowincell="f" strokeweight=".16931mm"/>
        </w:pict>
      </w:r>
      <w:r w:rsidRPr="000C0DDC">
        <w:rPr>
          <w:noProof/>
        </w:rPr>
        <w:pict>
          <v:line id="_x0000_s1034" style="position:absolute;z-index:-251648000" from="141.3pt,92.05pt" to="349.25pt,92.05pt" o:allowincell="f" strokeweight=".16931mm"/>
        </w:pict>
      </w:r>
      <w:r w:rsidRPr="000C0DDC">
        <w:rPr>
          <w:noProof/>
        </w:rPr>
        <w:pict>
          <v:line id="_x0000_s1035" style="position:absolute;z-index:-251646976" from="232.85pt,.25pt" to="232.85pt,123.25pt" o:allowincell="f" strokeweight=".16931mm"/>
        </w:pict>
      </w:r>
    </w:p>
    <w:tbl>
      <w:tblPr>
        <w:tblW w:w="0" w:type="auto"/>
        <w:tblInd w:w="3260" w:type="dxa"/>
        <w:tblLayout w:type="fixed"/>
        <w:tblCellMar>
          <w:left w:w="0" w:type="dxa"/>
          <w:right w:w="0" w:type="dxa"/>
        </w:tblCellMar>
        <w:tblLook w:val="0000"/>
      </w:tblPr>
      <w:tblGrid>
        <w:gridCol w:w="1360"/>
        <w:gridCol w:w="2020"/>
      </w:tblGrid>
      <w:tr w:rsidR="00933135" w:rsidRPr="00665BE9" w:rsidTr="001D6A76">
        <w:trPr>
          <w:trHeight w:val="267"/>
        </w:trPr>
        <w:tc>
          <w:tcPr>
            <w:tcW w:w="136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66" w:lineRule="exact"/>
              <w:ind w:right="290"/>
              <w:jc w:val="center"/>
              <w:rPr>
                <w:rFonts w:ascii="Times New Roman" w:hAnsi="Times New Roman"/>
                <w:sz w:val="24"/>
                <w:szCs w:val="24"/>
              </w:rPr>
            </w:pPr>
            <w:r w:rsidRPr="00665BE9">
              <w:rPr>
                <w:rFonts w:ascii="Verdana" w:hAnsi="Verdana" w:cs="Verdana"/>
                <w:w w:val="99"/>
              </w:rPr>
              <w:t>Rangul</w:t>
            </w:r>
          </w:p>
        </w:tc>
        <w:tc>
          <w:tcPr>
            <w:tcW w:w="20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66" w:lineRule="exact"/>
              <w:ind w:left="270"/>
              <w:jc w:val="center"/>
              <w:rPr>
                <w:rFonts w:ascii="Times New Roman" w:hAnsi="Times New Roman"/>
                <w:sz w:val="24"/>
                <w:szCs w:val="24"/>
              </w:rPr>
            </w:pPr>
            <w:r w:rsidRPr="00665BE9">
              <w:rPr>
                <w:rFonts w:ascii="Verdana" w:hAnsi="Verdana" w:cs="Verdana"/>
              </w:rPr>
              <w:t>Coeficientul de</w:t>
            </w:r>
          </w:p>
        </w:tc>
      </w:tr>
      <w:tr w:rsidR="00933135" w:rsidRPr="00665BE9" w:rsidTr="001D6A76">
        <w:trPr>
          <w:trHeight w:val="271"/>
        </w:trPr>
        <w:tc>
          <w:tcPr>
            <w:tcW w:w="136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66" w:lineRule="exact"/>
              <w:ind w:right="270"/>
              <w:jc w:val="center"/>
              <w:rPr>
                <w:rFonts w:ascii="Times New Roman" w:hAnsi="Times New Roman"/>
                <w:sz w:val="24"/>
                <w:szCs w:val="24"/>
              </w:rPr>
            </w:pPr>
            <w:r w:rsidRPr="00665BE9">
              <w:rPr>
                <w:rFonts w:ascii="Verdana" w:hAnsi="Verdana" w:cs="Verdana"/>
                <w:w w:val="99"/>
              </w:rPr>
              <w:t>localitatii</w:t>
            </w:r>
          </w:p>
        </w:tc>
        <w:tc>
          <w:tcPr>
            <w:tcW w:w="20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66" w:lineRule="exact"/>
              <w:ind w:left="270"/>
              <w:jc w:val="center"/>
              <w:rPr>
                <w:rFonts w:ascii="Times New Roman" w:hAnsi="Times New Roman"/>
                <w:sz w:val="24"/>
                <w:szCs w:val="24"/>
              </w:rPr>
            </w:pPr>
            <w:r w:rsidRPr="00665BE9">
              <w:rPr>
                <w:rFonts w:ascii="Verdana" w:hAnsi="Verdana" w:cs="Verdana"/>
              </w:rPr>
              <w:t>corectie</w:t>
            </w:r>
          </w:p>
        </w:tc>
      </w:tr>
    </w:tbl>
    <w:p w:rsidR="00933135" w:rsidRDefault="00933135" w:rsidP="00933135">
      <w:pPr>
        <w:widowControl w:val="0"/>
        <w:autoSpaceDE w:val="0"/>
        <w:autoSpaceDN w:val="0"/>
        <w:adjustRightInd w:val="0"/>
        <w:spacing w:after="0" w:line="49" w:lineRule="exact"/>
        <w:rPr>
          <w:rFonts w:ascii="Times New Roman" w:hAnsi="Times New Roman"/>
          <w:sz w:val="24"/>
          <w:szCs w:val="24"/>
        </w:rPr>
      </w:pPr>
    </w:p>
    <w:p w:rsidR="00933135" w:rsidRDefault="00933135" w:rsidP="00933135">
      <w:pPr>
        <w:widowControl w:val="0"/>
        <w:autoSpaceDE w:val="0"/>
        <w:autoSpaceDN w:val="0"/>
        <w:adjustRightInd w:val="0"/>
        <w:spacing w:after="0" w:line="43" w:lineRule="exact"/>
        <w:rPr>
          <w:rFonts w:ascii="Times New Roman" w:hAnsi="Times New Roman"/>
          <w:sz w:val="24"/>
          <w:szCs w:val="24"/>
        </w:rPr>
      </w:pPr>
    </w:p>
    <w:p w:rsidR="00933135" w:rsidRPr="00A21A1F" w:rsidRDefault="00933135" w:rsidP="00933135">
      <w:pPr>
        <w:widowControl w:val="0"/>
        <w:tabs>
          <w:tab w:val="left" w:pos="5540"/>
        </w:tabs>
        <w:autoSpaceDE w:val="0"/>
        <w:autoSpaceDN w:val="0"/>
        <w:adjustRightInd w:val="0"/>
        <w:spacing w:after="0" w:line="239" w:lineRule="auto"/>
        <w:ind w:left="3620"/>
        <w:rPr>
          <w:rFonts w:ascii="Times New Roman" w:hAnsi="Times New Roman"/>
          <w:b/>
          <w:sz w:val="24"/>
          <w:szCs w:val="24"/>
        </w:rPr>
      </w:pPr>
      <w:r w:rsidRPr="00A21A1F">
        <w:rPr>
          <w:rFonts w:ascii="Verdana" w:hAnsi="Verdana" w:cs="Verdana"/>
          <w:b/>
        </w:rPr>
        <w:t>IV</w:t>
      </w:r>
      <w:r w:rsidRPr="00A21A1F">
        <w:rPr>
          <w:rFonts w:ascii="Times New Roman" w:hAnsi="Times New Roman"/>
          <w:b/>
          <w:sz w:val="24"/>
          <w:szCs w:val="24"/>
        </w:rPr>
        <w:tab/>
      </w:r>
      <w:r w:rsidRPr="00A21A1F">
        <w:rPr>
          <w:rFonts w:ascii="Verdana" w:hAnsi="Verdana" w:cs="Verdana"/>
          <w:b/>
        </w:rPr>
        <w:t>1,10</w:t>
      </w:r>
    </w:p>
    <w:p w:rsidR="00933135" w:rsidRPr="00A21A1F" w:rsidRDefault="000C0DDC" w:rsidP="00933135">
      <w:pPr>
        <w:widowControl w:val="0"/>
        <w:autoSpaceDE w:val="0"/>
        <w:autoSpaceDN w:val="0"/>
        <w:adjustRightInd w:val="0"/>
        <w:spacing w:after="0" w:line="43" w:lineRule="exact"/>
        <w:rPr>
          <w:rFonts w:ascii="Times New Roman" w:hAnsi="Times New Roman"/>
          <w:b/>
          <w:sz w:val="24"/>
          <w:szCs w:val="24"/>
        </w:rPr>
      </w:pPr>
      <w:r w:rsidRPr="000C0DDC">
        <w:rPr>
          <w:b/>
          <w:noProof/>
        </w:rPr>
        <w:pict>
          <v:line id="_x0000_s1036" style="position:absolute;z-index:-251645952" from="141.3pt,1.2pt" to="349.25pt,1.2pt" o:allowincell="f" strokeweight=".16931mm"/>
        </w:pict>
      </w:r>
    </w:p>
    <w:p w:rsidR="00933135" w:rsidRPr="00A21A1F" w:rsidRDefault="00933135" w:rsidP="00933135">
      <w:pPr>
        <w:widowControl w:val="0"/>
        <w:numPr>
          <w:ilvl w:val="0"/>
          <w:numId w:val="10"/>
        </w:numPr>
        <w:tabs>
          <w:tab w:val="clear" w:pos="720"/>
          <w:tab w:val="num" w:pos="5560"/>
        </w:tabs>
        <w:overflowPunct w:val="0"/>
        <w:autoSpaceDE w:val="0"/>
        <w:autoSpaceDN w:val="0"/>
        <w:adjustRightInd w:val="0"/>
        <w:spacing w:after="0" w:line="239" w:lineRule="auto"/>
        <w:ind w:left="5560" w:hanging="1894"/>
        <w:jc w:val="both"/>
        <w:rPr>
          <w:rFonts w:ascii="Verdana" w:hAnsi="Verdana" w:cs="Verdana"/>
          <w:b/>
        </w:rPr>
      </w:pPr>
      <w:r w:rsidRPr="00A21A1F">
        <w:rPr>
          <w:rFonts w:ascii="Verdana" w:hAnsi="Verdana" w:cs="Verdana"/>
          <w:b/>
        </w:rPr>
        <w:t xml:space="preserve">1,00 </w:t>
      </w:r>
    </w:p>
    <w:p w:rsidR="00B657FF" w:rsidRDefault="00B657FF" w:rsidP="00933135">
      <w:pPr>
        <w:rPr>
          <w:rFonts w:ascii="Times New Roman" w:hAnsi="Times New Roman"/>
          <w:sz w:val="24"/>
          <w:szCs w:val="24"/>
        </w:rPr>
      </w:pPr>
    </w:p>
    <w:p w:rsidR="00B657FF" w:rsidRDefault="00B657FF" w:rsidP="00933135">
      <w:pPr>
        <w:rPr>
          <w:rFonts w:ascii="Times New Roman" w:hAnsi="Times New Roman"/>
          <w:sz w:val="24"/>
          <w:szCs w:val="24"/>
        </w:rPr>
      </w:pPr>
    </w:p>
    <w:p w:rsidR="00933135" w:rsidRDefault="000C0DDC" w:rsidP="00933135">
      <w:pPr>
        <w:rPr>
          <w:rFonts w:ascii="Times New Roman" w:hAnsi="Times New Roman"/>
          <w:sz w:val="24"/>
          <w:szCs w:val="24"/>
        </w:rPr>
      </w:pPr>
      <w:r w:rsidRPr="000C0DDC">
        <w:rPr>
          <w:noProof/>
        </w:rPr>
        <w:pict>
          <v:line id="_x0000_s1037" style="position:absolute;z-index:-251644928" from="141.3pt,1.2pt" to="349.25pt,1.2pt" o:allowincell="f" strokeweight=".48pt"/>
        </w:pict>
      </w:r>
      <w:r w:rsidRPr="000C0DDC">
        <w:rPr>
          <w:noProof/>
        </w:rPr>
        <w:pict>
          <v:line id="_x0000_s1038" style="position:absolute;z-index:-251643904" from=".05pt,15.25pt" to="489.3pt,15.25pt" o:allowincell="f" strokeweight=".48pt"/>
        </w:pict>
      </w:r>
    </w:p>
    <w:p w:rsidR="00933135" w:rsidRPr="00A21A1F" w:rsidRDefault="00933135" w:rsidP="00933135">
      <w:pPr>
        <w:pStyle w:val="Frspaiere"/>
        <w:rPr>
          <w:b/>
          <w:sz w:val="20"/>
          <w:szCs w:val="20"/>
        </w:rPr>
      </w:pPr>
      <w:r w:rsidRPr="00A21A1F">
        <w:rPr>
          <w:b/>
          <w:sz w:val="20"/>
          <w:szCs w:val="20"/>
        </w:rPr>
        <w:t>(6) Ca excepţie de la prevederile alin. (2)-(5), în cazul contribuabililor persoane juridice, pentru terenul amplasat în intravilan, înregistrat în registrul agricol la altă categorie de folosinţă decât cea de terenuri cu construcţii, impozitul/taxa pe teren se calculează conform prevederilor alin.</w:t>
      </w:r>
    </w:p>
    <w:p w:rsidR="00933135" w:rsidRPr="00A21A1F" w:rsidRDefault="00933135" w:rsidP="00933135">
      <w:pPr>
        <w:pStyle w:val="Frspaiere"/>
        <w:rPr>
          <w:b/>
          <w:sz w:val="20"/>
          <w:szCs w:val="20"/>
        </w:rPr>
      </w:pPr>
      <w:r w:rsidRPr="00A21A1F">
        <w:rPr>
          <w:b/>
          <w:sz w:val="20"/>
          <w:szCs w:val="20"/>
        </w:rPr>
        <w:t xml:space="preserve"> (7) numai dacă îndeplinesc, cumulativ, următoarele condiţii: </w:t>
      </w:r>
    </w:p>
    <w:p w:rsidR="00933135" w:rsidRPr="00A21A1F" w:rsidRDefault="00933135" w:rsidP="00933135">
      <w:pPr>
        <w:pStyle w:val="Frspaiere"/>
        <w:rPr>
          <w:b/>
          <w:sz w:val="20"/>
          <w:szCs w:val="20"/>
        </w:rPr>
      </w:pPr>
      <w:r w:rsidRPr="00A21A1F">
        <w:rPr>
          <w:b/>
          <w:sz w:val="20"/>
          <w:szCs w:val="20"/>
        </w:rPr>
        <w:t xml:space="preserve">a) au prevăzut în statut, ca obiect de activitate, agricultură; </w:t>
      </w:r>
    </w:p>
    <w:p w:rsidR="00933135" w:rsidRDefault="00933135" w:rsidP="00933135">
      <w:pPr>
        <w:pStyle w:val="Frspaiere"/>
        <w:rPr>
          <w:b/>
          <w:sz w:val="20"/>
          <w:szCs w:val="20"/>
        </w:rPr>
      </w:pPr>
      <w:r w:rsidRPr="00A21A1F">
        <w:rPr>
          <w:b/>
          <w:sz w:val="20"/>
          <w:szCs w:val="20"/>
        </w:rPr>
        <w:t xml:space="preserve">b) au înregistrate în evidenţa contabilă, pentru anul fiscal respectiv, venituri şi cheltuieli din desfăşurarea obiectului de activitate prevăzut la lit. a). </w:t>
      </w:r>
    </w:p>
    <w:p w:rsidR="00933135" w:rsidRDefault="00933135" w:rsidP="00933135">
      <w:pPr>
        <w:pStyle w:val="Frspaiere"/>
        <w:rPr>
          <w:b/>
          <w:sz w:val="20"/>
          <w:szCs w:val="20"/>
        </w:rPr>
      </w:pPr>
    </w:p>
    <w:p w:rsidR="00933135" w:rsidRDefault="00933135" w:rsidP="00933135">
      <w:pPr>
        <w:pStyle w:val="Frspaiere"/>
        <w:rPr>
          <w:b/>
          <w:sz w:val="20"/>
          <w:szCs w:val="20"/>
        </w:rPr>
      </w:pPr>
    </w:p>
    <w:p w:rsidR="00933135" w:rsidRDefault="00933135" w:rsidP="00933135">
      <w:pPr>
        <w:pStyle w:val="Frspaiere"/>
        <w:rPr>
          <w:b/>
          <w:sz w:val="20"/>
          <w:szCs w:val="20"/>
        </w:rPr>
      </w:pPr>
    </w:p>
    <w:p w:rsidR="00933135" w:rsidRDefault="00933135" w:rsidP="00933135">
      <w:pPr>
        <w:pStyle w:val="Frspaiere"/>
        <w:rPr>
          <w:b/>
          <w:sz w:val="20"/>
          <w:szCs w:val="20"/>
        </w:rPr>
      </w:pPr>
    </w:p>
    <w:p w:rsidR="00933135" w:rsidRDefault="00933135" w:rsidP="00933135">
      <w:pPr>
        <w:pStyle w:val="Frspaiere"/>
        <w:rPr>
          <w:b/>
          <w:sz w:val="20"/>
          <w:szCs w:val="20"/>
        </w:rPr>
      </w:pPr>
    </w:p>
    <w:p w:rsidR="00933135" w:rsidRPr="00A21A1F" w:rsidRDefault="00933135" w:rsidP="00933135">
      <w:pPr>
        <w:pStyle w:val="Frspaiere"/>
        <w:rPr>
          <w:b/>
          <w:sz w:val="20"/>
          <w:szCs w:val="20"/>
        </w:rPr>
      </w:pPr>
    </w:p>
    <w:p w:rsidR="00933135" w:rsidRPr="00A21A1F" w:rsidRDefault="00933135" w:rsidP="00933135">
      <w:pPr>
        <w:widowControl w:val="0"/>
        <w:autoSpaceDE w:val="0"/>
        <w:autoSpaceDN w:val="0"/>
        <w:adjustRightInd w:val="0"/>
        <w:spacing w:after="0" w:line="200" w:lineRule="exact"/>
        <w:rPr>
          <w:rFonts w:ascii="Times New Roman" w:hAnsi="Times New Roman"/>
          <w:b/>
          <w:sz w:val="20"/>
          <w:szCs w:val="20"/>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0109E2" w:rsidRDefault="000109E2" w:rsidP="00933135">
      <w:pPr>
        <w:widowControl w:val="0"/>
        <w:autoSpaceDE w:val="0"/>
        <w:autoSpaceDN w:val="0"/>
        <w:adjustRightInd w:val="0"/>
        <w:spacing w:after="0" w:line="239" w:lineRule="auto"/>
        <w:ind w:left="640"/>
        <w:rPr>
          <w:rFonts w:ascii="Verdana" w:hAnsi="Verdana" w:cs="Verdana"/>
          <w:b/>
          <w:bCs/>
          <w:sz w:val="28"/>
          <w:szCs w:val="28"/>
        </w:rPr>
      </w:pPr>
      <w:bookmarkStart w:id="1" w:name="page7"/>
      <w:bookmarkEnd w:id="1"/>
    </w:p>
    <w:p w:rsidR="00933135" w:rsidRDefault="00933135" w:rsidP="00933135">
      <w:pPr>
        <w:widowControl w:val="0"/>
        <w:autoSpaceDE w:val="0"/>
        <w:autoSpaceDN w:val="0"/>
        <w:adjustRightInd w:val="0"/>
        <w:spacing w:after="0" w:line="239" w:lineRule="auto"/>
        <w:ind w:left="640"/>
        <w:rPr>
          <w:rFonts w:ascii="Times New Roman" w:hAnsi="Times New Roman"/>
          <w:sz w:val="24"/>
          <w:szCs w:val="24"/>
        </w:rPr>
      </w:pPr>
      <w:r>
        <w:rPr>
          <w:rFonts w:ascii="Verdana" w:hAnsi="Verdana" w:cs="Verdana"/>
          <w:b/>
          <w:bCs/>
          <w:sz w:val="28"/>
          <w:szCs w:val="28"/>
        </w:rPr>
        <w:lastRenderedPageBreak/>
        <w:t>Impozitul/taxa pe terenurile amplasate in extravilan</w:t>
      </w:r>
    </w:p>
    <w:p w:rsidR="00933135" w:rsidRDefault="00933135" w:rsidP="00933135">
      <w:pPr>
        <w:widowControl w:val="0"/>
        <w:autoSpaceDE w:val="0"/>
        <w:autoSpaceDN w:val="0"/>
        <w:adjustRightInd w:val="0"/>
        <w:spacing w:after="0" w:line="2" w:lineRule="exact"/>
        <w:rPr>
          <w:rFonts w:ascii="Times New Roman" w:hAnsi="Times New Roman"/>
          <w:sz w:val="24"/>
          <w:szCs w:val="24"/>
        </w:rPr>
      </w:pPr>
    </w:p>
    <w:p w:rsidR="00933135" w:rsidRDefault="00933135" w:rsidP="00933135">
      <w:pPr>
        <w:widowControl w:val="0"/>
        <w:autoSpaceDE w:val="0"/>
        <w:autoSpaceDN w:val="0"/>
        <w:adjustRightInd w:val="0"/>
        <w:spacing w:after="0" w:line="239" w:lineRule="auto"/>
        <w:ind w:left="2960"/>
        <w:rPr>
          <w:rFonts w:ascii="Times New Roman" w:hAnsi="Times New Roman"/>
          <w:sz w:val="24"/>
          <w:szCs w:val="24"/>
        </w:rPr>
      </w:pPr>
      <w:r>
        <w:rPr>
          <w:rFonts w:ascii="Verdana" w:hAnsi="Verdana" w:cs="Verdana"/>
          <w:b/>
          <w:bCs/>
          <w:sz w:val="20"/>
          <w:szCs w:val="20"/>
        </w:rPr>
        <w:t>Art. 465 alin. (7) din Codul Fiscal</w:t>
      </w:r>
    </w:p>
    <w:p w:rsidR="00933135" w:rsidRDefault="00933135" w:rsidP="00933135">
      <w:pPr>
        <w:widowControl w:val="0"/>
        <w:autoSpaceDE w:val="0"/>
        <w:autoSpaceDN w:val="0"/>
        <w:adjustRightInd w:val="0"/>
        <w:spacing w:after="0" w:line="244" w:lineRule="exact"/>
        <w:rPr>
          <w:rFonts w:ascii="Times New Roman" w:hAnsi="Times New Roman"/>
          <w:sz w:val="24"/>
          <w:szCs w:val="24"/>
        </w:rPr>
      </w:pPr>
    </w:p>
    <w:p w:rsidR="00933135" w:rsidRDefault="00933135" w:rsidP="00933135">
      <w:pPr>
        <w:widowControl w:val="0"/>
        <w:overflowPunct w:val="0"/>
        <w:autoSpaceDE w:val="0"/>
        <w:autoSpaceDN w:val="0"/>
        <w:adjustRightInd w:val="0"/>
        <w:spacing w:after="0" w:line="236" w:lineRule="auto"/>
        <w:ind w:left="120" w:right="120"/>
        <w:jc w:val="both"/>
        <w:rPr>
          <w:rFonts w:ascii="Times New Roman" w:hAnsi="Times New Roman"/>
          <w:sz w:val="24"/>
          <w:szCs w:val="24"/>
        </w:rPr>
      </w:pPr>
      <w:r w:rsidRPr="00882716">
        <w:rPr>
          <w:rFonts w:asciiTheme="minorHAnsi" w:hAnsiTheme="minorHAnsi" w:cs="Verdana"/>
          <w:b/>
          <w:bCs/>
          <w:sz w:val="20"/>
          <w:szCs w:val="20"/>
        </w:rPr>
        <w:t>In cazul unui teren amplasat in extravilan, impozitul/taxa pe teren se stabileste prin inmultirea suprafetei terenului, exprimata in hectare, cu suma corespunzatoare prevazuta in urmatorul tabel, inmultita cu coeficientul de corectie corespunzator prevazut la art. 457 alin. (6) din Codul Fiscal:</w:t>
      </w: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321" w:lineRule="exact"/>
        <w:rPr>
          <w:rFonts w:ascii="Times New Roman" w:hAnsi="Times New Roman"/>
          <w:sz w:val="24"/>
          <w:szCs w:val="24"/>
        </w:rPr>
      </w:pPr>
    </w:p>
    <w:tbl>
      <w:tblPr>
        <w:tblW w:w="0" w:type="auto"/>
        <w:tblInd w:w="150" w:type="dxa"/>
        <w:tblLayout w:type="fixed"/>
        <w:tblCellMar>
          <w:left w:w="0" w:type="dxa"/>
          <w:right w:w="0" w:type="dxa"/>
        </w:tblCellMar>
        <w:tblLook w:val="0000"/>
      </w:tblPr>
      <w:tblGrid>
        <w:gridCol w:w="660"/>
        <w:gridCol w:w="7280"/>
        <w:gridCol w:w="1440"/>
        <w:gridCol w:w="30"/>
      </w:tblGrid>
      <w:tr w:rsidR="00933135" w:rsidRPr="00665BE9" w:rsidTr="001D6A76">
        <w:trPr>
          <w:trHeight w:val="300"/>
        </w:trPr>
        <w:tc>
          <w:tcPr>
            <w:tcW w:w="660" w:type="dxa"/>
            <w:tcBorders>
              <w:top w:val="single" w:sz="8" w:space="0" w:color="auto"/>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ind w:left="180"/>
              <w:rPr>
                <w:rFonts w:ascii="Times New Roman" w:hAnsi="Times New Roman"/>
                <w:sz w:val="24"/>
                <w:szCs w:val="24"/>
              </w:rPr>
            </w:pPr>
            <w:r w:rsidRPr="00665BE9">
              <w:rPr>
                <w:rFonts w:ascii="Helvetica" w:hAnsi="Helvetica" w:cs="Helvetica"/>
              </w:rPr>
              <w:t>Nr.</w:t>
            </w:r>
          </w:p>
        </w:tc>
        <w:tc>
          <w:tcPr>
            <w:tcW w:w="7280" w:type="dxa"/>
            <w:vMerge w:val="restart"/>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ind w:left="2560"/>
              <w:rPr>
                <w:rFonts w:ascii="Times New Roman" w:hAnsi="Times New Roman"/>
                <w:sz w:val="24"/>
                <w:szCs w:val="24"/>
              </w:rPr>
            </w:pPr>
            <w:r w:rsidRPr="00665BE9">
              <w:rPr>
                <w:rFonts w:ascii="Helvetica" w:hAnsi="Helvetica" w:cs="Helvetica"/>
              </w:rPr>
              <w:t>Categoria de folosinta</w:t>
            </w:r>
          </w:p>
        </w:tc>
        <w:tc>
          <w:tcPr>
            <w:tcW w:w="144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rPr>
              <w:t>Impozit (lei)</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27"/>
        </w:trPr>
        <w:tc>
          <w:tcPr>
            <w:tcW w:w="660" w:type="dxa"/>
            <w:vMerge w:val="restart"/>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ind w:left="160"/>
              <w:rPr>
                <w:rFonts w:ascii="Times New Roman" w:hAnsi="Times New Roman"/>
                <w:sz w:val="24"/>
                <w:szCs w:val="24"/>
              </w:rPr>
            </w:pPr>
            <w:r w:rsidRPr="00665BE9">
              <w:rPr>
                <w:rFonts w:ascii="Helvetica" w:hAnsi="Helvetica" w:cs="Helvetica"/>
              </w:rPr>
              <w:t>crt.</w:t>
            </w:r>
          </w:p>
        </w:tc>
        <w:tc>
          <w:tcPr>
            <w:tcW w:w="728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44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w w:val="97"/>
              </w:rPr>
              <w:t>/ha</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27"/>
        </w:trPr>
        <w:tc>
          <w:tcPr>
            <w:tcW w:w="660" w:type="dxa"/>
            <w:vMerge/>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44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38"/>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3"/>
                <w:szCs w:val="3"/>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3"/>
                <w:szCs w:val="3"/>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w w:val="97"/>
              </w:rPr>
              <w:t>1</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rPr>
                <w:rFonts w:ascii="Times New Roman" w:hAnsi="Times New Roman"/>
                <w:sz w:val="24"/>
                <w:szCs w:val="24"/>
              </w:rPr>
            </w:pPr>
            <w:r w:rsidRPr="00665BE9">
              <w:rPr>
                <w:rFonts w:ascii="Helvetica" w:hAnsi="Helvetica" w:cs="Helvetica"/>
              </w:rPr>
              <w:t>Teren cu constructii</w:t>
            </w:r>
          </w:p>
        </w:tc>
        <w:tc>
          <w:tcPr>
            <w:tcW w:w="1440" w:type="dxa"/>
            <w:tcBorders>
              <w:top w:val="nil"/>
              <w:left w:val="nil"/>
              <w:bottom w:val="nil"/>
              <w:right w:val="single" w:sz="8" w:space="0" w:color="auto"/>
            </w:tcBorders>
            <w:vAlign w:val="bottom"/>
          </w:tcPr>
          <w:p w:rsidR="00933135" w:rsidRPr="00665BE9" w:rsidRDefault="00B657FF" w:rsidP="001D6A76">
            <w:pPr>
              <w:widowControl w:val="0"/>
              <w:autoSpaceDE w:val="0"/>
              <w:autoSpaceDN w:val="0"/>
              <w:adjustRightInd w:val="0"/>
              <w:spacing w:after="0" w:line="252" w:lineRule="exact"/>
              <w:jc w:val="center"/>
              <w:rPr>
                <w:rFonts w:ascii="Times New Roman" w:hAnsi="Times New Roman"/>
                <w:sz w:val="24"/>
                <w:szCs w:val="24"/>
              </w:rPr>
            </w:pPr>
            <w:r>
              <w:rPr>
                <w:rFonts w:ascii="Helvetica" w:hAnsi="Helvetica" w:cs="Helvetica"/>
              </w:rPr>
              <w:t>31</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w w:val="97"/>
              </w:rPr>
              <w:t>2</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rPr>
                <w:rFonts w:ascii="Times New Roman" w:hAnsi="Times New Roman"/>
                <w:sz w:val="24"/>
                <w:szCs w:val="24"/>
              </w:rPr>
            </w:pPr>
            <w:r w:rsidRPr="00665BE9">
              <w:rPr>
                <w:rFonts w:ascii="Helvetica" w:hAnsi="Helvetica" w:cs="Helvetica"/>
              </w:rPr>
              <w:t>Teren arabil</w:t>
            </w:r>
          </w:p>
        </w:tc>
        <w:tc>
          <w:tcPr>
            <w:tcW w:w="1440" w:type="dxa"/>
            <w:tcBorders>
              <w:top w:val="nil"/>
              <w:left w:val="nil"/>
              <w:bottom w:val="nil"/>
              <w:right w:val="single" w:sz="8" w:space="0" w:color="auto"/>
            </w:tcBorders>
            <w:vAlign w:val="bottom"/>
          </w:tcPr>
          <w:p w:rsidR="00933135" w:rsidRPr="00665BE9" w:rsidRDefault="00B657FF" w:rsidP="001D6A76">
            <w:pPr>
              <w:widowControl w:val="0"/>
              <w:autoSpaceDE w:val="0"/>
              <w:autoSpaceDN w:val="0"/>
              <w:adjustRightInd w:val="0"/>
              <w:spacing w:after="0" w:line="252" w:lineRule="exact"/>
              <w:jc w:val="center"/>
              <w:rPr>
                <w:rFonts w:ascii="Times New Roman" w:hAnsi="Times New Roman"/>
                <w:sz w:val="24"/>
                <w:szCs w:val="24"/>
              </w:rPr>
            </w:pPr>
            <w:r>
              <w:rPr>
                <w:rFonts w:ascii="Helvetica" w:hAnsi="Helvetica" w:cs="Helvetica"/>
              </w:rPr>
              <w:t>50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w w:val="97"/>
              </w:rPr>
              <w:t>3</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rPr>
                <w:rFonts w:ascii="Times New Roman" w:hAnsi="Times New Roman"/>
                <w:sz w:val="24"/>
                <w:szCs w:val="24"/>
              </w:rPr>
            </w:pPr>
            <w:r w:rsidRPr="00665BE9">
              <w:rPr>
                <w:rFonts w:ascii="Helvetica" w:hAnsi="Helvetica" w:cs="Helvetica"/>
              </w:rPr>
              <w:t>Pasune</w:t>
            </w:r>
          </w:p>
        </w:tc>
        <w:tc>
          <w:tcPr>
            <w:tcW w:w="1440" w:type="dxa"/>
            <w:tcBorders>
              <w:top w:val="nil"/>
              <w:left w:val="nil"/>
              <w:bottom w:val="nil"/>
              <w:right w:val="single" w:sz="8" w:space="0" w:color="auto"/>
            </w:tcBorders>
            <w:vAlign w:val="bottom"/>
          </w:tcPr>
          <w:p w:rsidR="00933135" w:rsidRPr="00665BE9" w:rsidRDefault="00B657FF" w:rsidP="001D6A76">
            <w:pPr>
              <w:widowControl w:val="0"/>
              <w:autoSpaceDE w:val="0"/>
              <w:autoSpaceDN w:val="0"/>
              <w:adjustRightInd w:val="0"/>
              <w:spacing w:after="0" w:line="252" w:lineRule="exact"/>
              <w:jc w:val="center"/>
              <w:rPr>
                <w:rFonts w:ascii="Times New Roman" w:hAnsi="Times New Roman"/>
                <w:sz w:val="24"/>
                <w:szCs w:val="24"/>
              </w:rPr>
            </w:pPr>
            <w:r>
              <w:rPr>
                <w:rFonts w:ascii="Helvetica" w:hAnsi="Helvetica" w:cs="Helvetica"/>
              </w:rPr>
              <w:t>28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B657FF">
        <w:trPr>
          <w:trHeight w:val="89"/>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w w:val="97"/>
              </w:rPr>
              <w:t>4</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rPr>
                <w:rFonts w:ascii="Times New Roman" w:hAnsi="Times New Roman"/>
                <w:sz w:val="24"/>
                <w:szCs w:val="24"/>
              </w:rPr>
            </w:pPr>
            <w:r w:rsidRPr="00665BE9">
              <w:rPr>
                <w:rFonts w:ascii="Helvetica" w:hAnsi="Helvetica" w:cs="Helvetica"/>
              </w:rPr>
              <w:t>Faneata</w:t>
            </w:r>
          </w:p>
        </w:tc>
        <w:tc>
          <w:tcPr>
            <w:tcW w:w="1440" w:type="dxa"/>
            <w:tcBorders>
              <w:top w:val="nil"/>
              <w:left w:val="nil"/>
              <w:bottom w:val="nil"/>
              <w:right w:val="single" w:sz="8" w:space="0" w:color="auto"/>
            </w:tcBorders>
            <w:vAlign w:val="bottom"/>
          </w:tcPr>
          <w:p w:rsidR="00933135" w:rsidRPr="00665BE9" w:rsidRDefault="00B657FF" w:rsidP="001D6A76">
            <w:pPr>
              <w:widowControl w:val="0"/>
              <w:autoSpaceDE w:val="0"/>
              <w:autoSpaceDN w:val="0"/>
              <w:adjustRightInd w:val="0"/>
              <w:spacing w:after="0" w:line="252" w:lineRule="exact"/>
              <w:jc w:val="center"/>
              <w:rPr>
                <w:rFonts w:ascii="Times New Roman" w:hAnsi="Times New Roman"/>
                <w:sz w:val="24"/>
                <w:szCs w:val="24"/>
              </w:rPr>
            </w:pPr>
            <w:r>
              <w:rPr>
                <w:rFonts w:ascii="Helvetica" w:hAnsi="Helvetica" w:cs="Helvetica"/>
              </w:rPr>
              <w:t>28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sidRPr="00665BE9">
              <w:rPr>
                <w:rFonts w:ascii="Helvetica" w:hAnsi="Helvetica" w:cs="Helvetica"/>
                <w:w w:val="97"/>
              </w:rPr>
              <w:t>5</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rPr>
                <w:rFonts w:ascii="Times New Roman" w:hAnsi="Times New Roman"/>
                <w:sz w:val="24"/>
                <w:szCs w:val="24"/>
              </w:rPr>
            </w:pPr>
            <w:r w:rsidRPr="00665BE9">
              <w:rPr>
                <w:rFonts w:ascii="Helvetica" w:hAnsi="Helvetica" w:cs="Helvetica"/>
              </w:rPr>
              <w:t>Vie pe rod, alta decat cea prevazuta la nr. crt. 5.1</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52" w:lineRule="exact"/>
              <w:jc w:val="center"/>
              <w:rPr>
                <w:rFonts w:ascii="Times New Roman" w:hAnsi="Times New Roman"/>
                <w:sz w:val="24"/>
                <w:szCs w:val="24"/>
              </w:rPr>
            </w:pPr>
            <w:r>
              <w:rPr>
                <w:rFonts w:ascii="Helvetica" w:hAnsi="Helvetica" w:cs="Helvetica"/>
              </w:rPr>
              <w:t>5</w:t>
            </w:r>
            <w:r w:rsidR="00B657FF">
              <w:rPr>
                <w:rFonts w:ascii="Helvetica" w:hAnsi="Helvetica" w:cs="Helvetica"/>
              </w:rPr>
              <w:t>5</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5.1</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Vie pana la intrarea pe rod</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w w:val="97"/>
              </w:rPr>
              <w:t>6</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Livada pe rod, alta decat cea prevazuta la nr. crt. 6.1</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Pr>
                <w:rFonts w:ascii="Helvetica" w:hAnsi="Helvetica" w:cs="Helvetica"/>
              </w:rPr>
              <w:t>5</w:t>
            </w:r>
            <w:r w:rsidR="00703E10">
              <w:rPr>
                <w:rFonts w:ascii="Helvetica" w:hAnsi="Helvetica" w:cs="Helvetica"/>
              </w:rPr>
              <w:t>6</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6.1</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Livada pana la intrarea pe rod</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w w:val="97"/>
              </w:rPr>
              <w:t>7</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Padure sau alt teren cu vegetatie forestiera, cu exceptia celui prevazut la</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Pr>
                <w:rFonts w:ascii="Helvetica" w:hAnsi="Helvetica" w:cs="Helvetica"/>
              </w:rPr>
              <w:t>16</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62"/>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nr. crt. 7.1</w:t>
            </w: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66"/>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7.1</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Padure in varsta de pana la 20 de ani si padure cu rol de protectie</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w w:val="97"/>
              </w:rPr>
              <w:t>8</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Teren cu apa, altul decat cel cu amenajari piscicole</w:t>
            </w:r>
          </w:p>
        </w:tc>
        <w:tc>
          <w:tcPr>
            <w:tcW w:w="1440" w:type="dxa"/>
            <w:tcBorders>
              <w:top w:val="nil"/>
              <w:left w:val="nil"/>
              <w:bottom w:val="nil"/>
              <w:right w:val="single" w:sz="8" w:space="0" w:color="auto"/>
            </w:tcBorders>
            <w:vAlign w:val="bottom"/>
          </w:tcPr>
          <w:p w:rsidR="00933135" w:rsidRPr="00665BE9" w:rsidRDefault="00B657FF" w:rsidP="001D6A76">
            <w:pPr>
              <w:widowControl w:val="0"/>
              <w:autoSpaceDE w:val="0"/>
              <w:autoSpaceDN w:val="0"/>
              <w:adjustRightInd w:val="0"/>
              <w:spacing w:after="0" w:line="240" w:lineRule="auto"/>
              <w:jc w:val="center"/>
              <w:rPr>
                <w:rFonts w:ascii="Times New Roman" w:hAnsi="Times New Roman"/>
                <w:sz w:val="24"/>
                <w:szCs w:val="24"/>
              </w:rPr>
            </w:pPr>
            <w:r>
              <w:rPr>
                <w:rFonts w:ascii="Helvetica" w:hAnsi="Helvetica" w:cs="Helvetica"/>
              </w:rPr>
              <w:t>6</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8.1</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Teren cu amenajari piscicole</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Pr>
                <w:rFonts w:ascii="Helvetica" w:hAnsi="Helvetica" w:cs="Helvetica"/>
              </w:rPr>
              <w:t>3</w:t>
            </w:r>
            <w:r w:rsidR="00B657FF">
              <w:rPr>
                <w:rFonts w:ascii="Helvetica" w:hAnsi="Helvetica" w:cs="Helvetica"/>
              </w:rPr>
              <w:t>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w w:val="97"/>
              </w:rPr>
              <w:t>9</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Drumuri si cai ferate</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6"/>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58"/>
        </w:trPr>
        <w:tc>
          <w:tcPr>
            <w:tcW w:w="6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w w:val="97"/>
              </w:rPr>
              <w:t>10</w:t>
            </w:r>
          </w:p>
        </w:tc>
        <w:tc>
          <w:tcPr>
            <w:tcW w:w="7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Helvetica" w:hAnsi="Helvetica" w:cs="Helvetica"/>
              </w:rPr>
              <w:t>Teren neproductiv</w:t>
            </w:r>
          </w:p>
        </w:tc>
        <w:tc>
          <w:tcPr>
            <w:tcW w:w="14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20"/>
        </w:trPr>
        <w:tc>
          <w:tcPr>
            <w:tcW w:w="6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7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4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bl>
    <w:p w:rsidR="00933135" w:rsidRDefault="00933135" w:rsidP="00933135">
      <w:pPr>
        <w:widowControl w:val="0"/>
        <w:autoSpaceDE w:val="0"/>
        <w:autoSpaceDN w:val="0"/>
        <w:adjustRightInd w:val="0"/>
        <w:spacing w:after="0" w:line="224" w:lineRule="exact"/>
        <w:rPr>
          <w:rFonts w:ascii="Times New Roman" w:hAnsi="Times New Roman"/>
          <w:sz w:val="24"/>
          <w:szCs w:val="24"/>
        </w:rPr>
      </w:pPr>
    </w:p>
    <w:p w:rsidR="00933135" w:rsidRDefault="00933135" w:rsidP="00933135">
      <w:pPr>
        <w:widowControl w:val="0"/>
        <w:autoSpaceDE w:val="0"/>
        <w:autoSpaceDN w:val="0"/>
        <w:adjustRightInd w:val="0"/>
        <w:spacing w:after="0" w:line="239" w:lineRule="auto"/>
        <w:ind w:left="980"/>
        <w:rPr>
          <w:rFonts w:ascii="Verdana" w:hAnsi="Verdana" w:cs="Verdana"/>
          <w:b/>
          <w:bCs/>
          <w:sz w:val="20"/>
          <w:szCs w:val="20"/>
        </w:rPr>
      </w:pPr>
    </w:p>
    <w:p w:rsidR="00933135" w:rsidRDefault="00933135" w:rsidP="00933135">
      <w:pPr>
        <w:widowControl w:val="0"/>
        <w:autoSpaceDE w:val="0"/>
        <w:autoSpaceDN w:val="0"/>
        <w:adjustRightInd w:val="0"/>
        <w:spacing w:after="0" w:line="239" w:lineRule="auto"/>
        <w:ind w:left="980"/>
        <w:rPr>
          <w:rFonts w:ascii="Verdana" w:hAnsi="Verdana" w:cs="Verdana"/>
          <w:b/>
          <w:bCs/>
          <w:sz w:val="20"/>
          <w:szCs w:val="20"/>
        </w:rPr>
      </w:pPr>
    </w:p>
    <w:p w:rsidR="00933135" w:rsidRDefault="00933135" w:rsidP="00933135">
      <w:pPr>
        <w:widowControl w:val="0"/>
        <w:autoSpaceDE w:val="0"/>
        <w:autoSpaceDN w:val="0"/>
        <w:adjustRightInd w:val="0"/>
        <w:spacing w:after="0" w:line="239" w:lineRule="auto"/>
        <w:ind w:left="980"/>
        <w:rPr>
          <w:rFonts w:ascii="Verdana" w:hAnsi="Verdana" w:cs="Verdana"/>
          <w:b/>
          <w:bCs/>
          <w:sz w:val="20"/>
          <w:szCs w:val="20"/>
        </w:rPr>
      </w:pPr>
    </w:p>
    <w:p w:rsidR="00933135" w:rsidRDefault="00933135" w:rsidP="00933135">
      <w:pPr>
        <w:widowControl w:val="0"/>
        <w:autoSpaceDE w:val="0"/>
        <w:autoSpaceDN w:val="0"/>
        <w:adjustRightInd w:val="0"/>
        <w:spacing w:after="0" w:line="239" w:lineRule="auto"/>
        <w:ind w:left="980"/>
        <w:rPr>
          <w:rFonts w:ascii="Times New Roman" w:hAnsi="Times New Roman"/>
          <w:sz w:val="24"/>
          <w:szCs w:val="24"/>
        </w:rPr>
      </w:pPr>
      <w:r>
        <w:rPr>
          <w:rFonts w:ascii="Verdana" w:hAnsi="Verdana" w:cs="Verdana"/>
          <w:b/>
          <w:bCs/>
          <w:sz w:val="20"/>
          <w:szCs w:val="20"/>
        </w:rPr>
        <w:t>Coeficienti de corectie prevazuti la art. 457 alin. (6) din Codul Fiscal:</w:t>
      </w:r>
    </w:p>
    <w:p w:rsidR="00933135" w:rsidRDefault="00933135" w:rsidP="00933135">
      <w:pPr>
        <w:widowControl w:val="0"/>
        <w:autoSpaceDE w:val="0"/>
        <w:autoSpaceDN w:val="0"/>
        <w:adjustRightInd w:val="0"/>
        <w:spacing w:after="0" w:line="282" w:lineRule="exact"/>
        <w:rPr>
          <w:rFonts w:ascii="Times New Roman" w:hAnsi="Times New Roman"/>
          <w:sz w:val="24"/>
          <w:szCs w:val="24"/>
        </w:rPr>
      </w:pPr>
    </w:p>
    <w:tbl>
      <w:tblPr>
        <w:tblW w:w="9640" w:type="dxa"/>
        <w:tblLayout w:type="fixed"/>
        <w:tblCellMar>
          <w:left w:w="0" w:type="dxa"/>
          <w:right w:w="0" w:type="dxa"/>
        </w:tblCellMar>
        <w:tblLook w:val="0000"/>
      </w:tblPr>
      <w:tblGrid>
        <w:gridCol w:w="1616"/>
        <w:gridCol w:w="2394"/>
        <w:gridCol w:w="40"/>
        <w:gridCol w:w="659"/>
        <w:gridCol w:w="20"/>
        <w:gridCol w:w="120"/>
        <w:gridCol w:w="699"/>
        <w:gridCol w:w="100"/>
        <w:gridCol w:w="798"/>
        <w:gridCol w:w="120"/>
        <w:gridCol w:w="539"/>
        <w:gridCol w:w="20"/>
        <w:gridCol w:w="120"/>
        <w:gridCol w:w="45"/>
        <w:gridCol w:w="2330"/>
        <w:gridCol w:w="20"/>
      </w:tblGrid>
      <w:tr w:rsidR="00933135" w:rsidRPr="00665BE9" w:rsidTr="00FB10CB">
        <w:trPr>
          <w:trHeight w:val="291"/>
        </w:trPr>
        <w:tc>
          <w:tcPr>
            <w:tcW w:w="1616"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Zona in cadrul</w:t>
            </w:r>
          </w:p>
        </w:tc>
        <w:tc>
          <w:tcPr>
            <w:tcW w:w="40" w:type="dxa"/>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659" w:type="dxa"/>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857" w:type="dxa"/>
            <w:gridSpan w:val="6"/>
            <w:vMerge w:val="restart"/>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66" w:lineRule="exact"/>
              <w:ind w:left="20"/>
              <w:rPr>
                <w:rFonts w:ascii="Times New Roman" w:hAnsi="Times New Roman"/>
                <w:sz w:val="24"/>
                <w:szCs w:val="24"/>
              </w:rPr>
            </w:pPr>
            <w:r w:rsidRPr="00665BE9">
              <w:rPr>
                <w:rFonts w:ascii="Verdana" w:hAnsi="Verdana" w:cs="Verdana"/>
                <w:w w:val="99"/>
              </w:rPr>
              <w:t>Rangul localitatii</w:t>
            </w:r>
          </w:p>
        </w:tc>
        <w:tc>
          <w:tcPr>
            <w:tcW w:w="679" w:type="dxa"/>
            <w:gridSpan w:val="3"/>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3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FB10CB">
        <w:trPr>
          <w:trHeight w:val="134"/>
        </w:trPr>
        <w:tc>
          <w:tcPr>
            <w:tcW w:w="1616"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394"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localitatii</w:t>
            </w:r>
          </w:p>
        </w:tc>
        <w:tc>
          <w:tcPr>
            <w:tcW w:w="4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659"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857" w:type="dxa"/>
            <w:gridSpan w:val="6"/>
            <w:vMerge/>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679"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5"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3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FB10CB">
        <w:trPr>
          <w:trHeight w:val="146"/>
        </w:trPr>
        <w:tc>
          <w:tcPr>
            <w:tcW w:w="1616"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2394" w:type="dxa"/>
            <w:vMerge/>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659"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799"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798"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679"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45"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23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316"/>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67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ind w:right="50"/>
              <w:jc w:val="center"/>
              <w:rPr>
                <w:rFonts w:ascii="Times New Roman" w:hAnsi="Times New Roman"/>
                <w:sz w:val="24"/>
                <w:szCs w:val="24"/>
              </w:rPr>
            </w:pPr>
            <w:r w:rsidRPr="00665BE9">
              <w:rPr>
                <w:rFonts w:ascii="Verdana" w:hAnsi="Verdana" w:cs="Verdana"/>
                <w:w w:val="98"/>
              </w:rPr>
              <w:t>IV</w:t>
            </w:r>
          </w:p>
        </w:tc>
        <w:tc>
          <w:tcPr>
            <w:tcW w:w="81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w w:val="92"/>
              </w:rPr>
              <w:t>V</w:t>
            </w: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5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394" w:type="dxa"/>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67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81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30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2"/>
              </w:rPr>
              <w:t>A</w:t>
            </w:r>
          </w:p>
        </w:tc>
        <w:tc>
          <w:tcPr>
            <w:tcW w:w="4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67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ind w:right="30"/>
              <w:jc w:val="center"/>
              <w:rPr>
                <w:rFonts w:ascii="Times New Roman" w:hAnsi="Times New Roman"/>
                <w:sz w:val="24"/>
                <w:szCs w:val="24"/>
              </w:rPr>
            </w:pPr>
            <w:r w:rsidRPr="00665BE9">
              <w:rPr>
                <w:rFonts w:ascii="Verdana" w:hAnsi="Verdana" w:cs="Verdana"/>
                <w:w w:val="99"/>
              </w:rPr>
              <w:t>1,10</w:t>
            </w:r>
          </w:p>
        </w:tc>
        <w:tc>
          <w:tcPr>
            <w:tcW w:w="81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1,05</w:t>
            </w: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5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394" w:type="dxa"/>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67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81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30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2"/>
              </w:rPr>
              <w:t>B</w:t>
            </w:r>
          </w:p>
        </w:tc>
        <w:tc>
          <w:tcPr>
            <w:tcW w:w="4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67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ind w:right="30"/>
              <w:jc w:val="center"/>
              <w:rPr>
                <w:rFonts w:ascii="Times New Roman" w:hAnsi="Times New Roman"/>
                <w:sz w:val="24"/>
                <w:szCs w:val="24"/>
              </w:rPr>
            </w:pPr>
            <w:r w:rsidRPr="00665BE9">
              <w:rPr>
                <w:rFonts w:ascii="Verdana" w:hAnsi="Verdana" w:cs="Verdana"/>
                <w:w w:val="99"/>
              </w:rPr>
              <w:t>1,05</w:t>
            </w:r>
          </w:p>
        </w:tc>
        <w:tc>
          <w:tcPr>
            <w:tcW w:w="81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1,00</w:t>
            </w: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5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394" w:type="dxa"/>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67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81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30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0"/>
              </w:rPr>
              <w:t>C</w:t>
            </w:r>
          </w:p>
        </w:tc>
        <w:tc>
          <w:tcPr>
            <w:tcW w:w="4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67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ind w:right="30"/>
              <w:jc w:val="center"/>
              <w:rPr>
                <w:rFonts w:ascii="Times New Roman" w:hAnsi="Times New Roman"/>
                <w:sz w:val="24"/>
                <w:szCs w:val="24"/>
              </w:rPr>
            </w:pPr>
            <w:r w:rsidRPr="00665BE9">
              <w:rPr>
                <w:rFonts w:ascii="Verdana" w:hAnsi="Verdana" w:cs="Verdana"/>
                <w:w w:val="99"/>
              </w:rPr>
              <w:t>1,00</w:t>
            </w:r>
          </w:p>
        </w:tc>
        <w:tc>
          <w:tcPr>
            <w:tcW w:w="81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0,95</w:t>
            </w: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4"/>
          <w:wAfter w:w="2515" w:type="dxa"/>
          <w:trHeight w:val="57"/>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394" w:type="dxa"/>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67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819" w:type="dxa"/>
            <w:gridSpan w:val="2"/>
            <w:tcBorders>
              <w:top w:val="nil"/>
              <w:left w:val="nil"/>
              <w:bottom w:val="single" w:sz="8" w:space="0" w:color="auto"/>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1557" w:type="dxa"/>
            <w:gridSpan w:val="4"/>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
                <w:szCs w:val="2"/>
              </w:rPr>
            </w:pPr>
          </w:p>
        </w:tc>
      </w:tr>
      <w:tr w:rsidR="00FB10CB" w:rsidRPr="00665BE9" w:rsidTr="00FB10CB">
        <w:trPr>
          <w:gridAfter w:val="9"/>
          <w:wAfter w:w="4092" w:type="dxa"/>
          <w:trHeight w:val="314"/>
        </w:trPr>
        <w:tc>
          <w:tcPr>
            <w:tcW w:w="1616"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rPr>
              <w:t>D</w:t>
            </w:r>
          </w:p>
        </w:tc>
        <w:tc>
          <w:tcPr>
            <w:tcW w:w="40" w:type="dxa"/>
            <w:tcBorders>
              <w:top w:val="nil"/>
              <w:left w:val="nil"/>
              <w:bottom w:val="nil"/>
              <w:right w:val="nil"/>
            </w:tcBorders>
            <w:vAlign w:val="bottom"/>
          </w:tcPr>
          <w:p w:rsidR="00FB10CB" w:rsidRPr="00665BE9" w:rsidRDefault="00FB10CB" w:rsidP="001D6A76">
            <w:pPr>
              <w:widowControl w:val="0"/>
              <w:autoSpaceDE w:val="0"/>
              <w:autoSpaceDN w:val="0"/>
              <w:adjustRightInd w:val="0"/>
              <w:spacing w:after="0" w:line="240" w:lineRule="auto"/>
              <w:rPr>
                <w:rFonts w:ascii="Times New Roman" w:hAnsi="Times New Roman"/>
                <w:sz w:val="24"/>
                <w:szCs w:val="24"/>
              </w:rPr>
            </w:pPr>
          </w:p>
        </w:tc>
        <w:tc>
          <w:tcPr>
            <w:tcW w:w="67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ind w:right="30"/>
              <w:jc w:val="center"/>
              <w:rPr>
                <w:rFonts w:ascii="Times New Roman" w:hAnsi="Times New Roman"/>
                <w:sz w:val="24"/>
                <w:szCs w:val="24"/>
              </w:rPr>
            </w:pPr>
            <w:r w:rsidRPr="00665BE9">
              <w:rPr>
                <w:rFonts w:ascii="Verdana" w:hAnsi="Verdana" w:cs="Verdana"/>
                <w:w w:val="99"/>
              </w:rPr>
              <w:t>0,95</w:t>
            </w:r>
          </w:p>
        </w:tc>
        <w:tc>
          <w:tcPr>
            <w:tcW w:w="819" w:type="dxa"/>
            <w:gridSpan w:val="2"/>
            <w:tcBorders>
              <w:top w:val="nil"/>
              <w:left w:val="nil"/>
              <w:bottom w:val="nil"/>
              <w:right w:val="single" w:sz="8" w:space="0" w:color="auto"/>
            </w:tcBorders>
            <w:vAlign w:val="bottom"/>
          </w:tcPr>
          <w:p w:rsidR="00FB10CB" w:rsidRPr="00665BE9" w:rsidRDefault="00FB10CB"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0,90</w:t>
            </w:r>
          </w:p>
        </w:tc>
      </w:tr>
      <w:tr w:rsidR="00933135" w:rsidRPr="00665BE9" w:rsidTr="00FB10CB">
        <w:trPr>
          <w:trHeight w:val="64"/>
        </w:trPr>
        <w:tc>
          <w:tcPr>
            <w:tcW w:w="1616"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2394"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659"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799" w:type="dxa"/>
            <w:gridSpan w:val="2"/>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798"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679"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23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FB10CB">
        <w:trPr>
          <w:trHeight w:val="434"/>
        </w:trPr>
        <w:tc>
          <w:tcPr>
            <w:tcW w:w="1616"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394"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799"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798"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679"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33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bl>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(8)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 Art. 466. - (1) Impozitul pe teren este datorat pentru întregul an fiscal de persoana care a în proprietate terenul la data de 31 decembrie a anului fiscal anterior.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lastRenderedPageBreak/>
        <w:t xml:space="preserve"> (3) În cazul în care dreptul de proprietate asupra unui teren este transmis în cursul unui an fiscal, impozitul este datorat de persoana care deţine dreptul de proprietate asupra terenului la data de 31 decembrie a anului fiscal anterior anului în care se înstrăinează.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Declararea şi datorarea impozitului anului următor. şi a taxei pe teren.</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 (5)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(6)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(7) În cazul unui teren care face obiectul unui contract de leasing financiar, pe întreaga durată a acestuia se aplică următoarele reguli: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a) impozitul pe teren se datorează de locatar, începând cu data de 1 ianuarie a anului următor celui în care a fost încheiat contractul;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(8) Taxa pe teren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w:t>
      </w:r>
    </w:p>
    <w:p w:rsidR="00933135" w:rsidRPr="00882716" w:rsidRDefault="00933135" w:rsidP="00933135">
      <w:pPr>
        <w:widowControl w:val="0"/>
        <w:autoSpaceDE w:val="0"/>
        <w:autoSpaceDN w:val="0"/>
        <w:adjustRightInd w:val="0"/>
        <w:spacing w:after="0" w:line="200" w:lineRule="exact"/>
        <w:rPr>
          <w:rFonts w:asciiTheme="minorHAnsi" w:hAnsiTheme="minorHAnsi"/>
        </w:rPr>
      </w:pPr>
      <w:r w:rsidRPr="00882716">
        <w:rPr>
          <w:rFonts w:asciiTheme="minorHAnsi" w:hAnsiTheme="minorHAnsi"/>
          <w:b/>
          <w:sz w:val="20"/>
          <w:szCs w:val="20"/>
        </w:rPr>
        <w:t xml:space="preserve"> (9) Persoana care datorează taxa pe teren are obligaţia să depună o declaraţie la organul fiscal local în a cărui rază teritorială de competenţă se află terenul, până la data de 25 a lunii următoare celei în care intră în vigoare contractul prin care se acordă dreptul de concesiune, închiriere, administrare ori folosinţă, la care anexează o copie a acestui contract.</w:t>
      </w:r>
      <w:r w:rsidRPr="00882716">
        <w:rPr>
          <w:rFonts w:asciiTheme="minorHAnsi" w:hAnsiTheme="minorHAnsi"/>
        </w:rPr>
        <w:t xml:space="preserve">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 (11) Declararea terenurilor în scop fiscal nu este condiţionată de înregistrarea acestor terenuri la oficiile de cadastru şi publicitate imobiliară.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(12) Depunerea declaraţiilor fiscale reprezintă o obligaţie şi în cazul persoanelor care beneficiază de scutiri sau reduceri de la plata impozitului sau a taxei pe teren.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Art. 467. - (1) Impozitul pe teren se plăteşte anual, în două rate egale, </w:t>
      </w:r>
      <w:r w:rsidR="0009117D">
        <w:rPr>
          <w:rFonts w:asciiTheme="minorHAnsi" w:hAnsiTheme="minorHAnsi"/>
          <w:b/>
          <w:sz w:val="20"/>
          <w:szCs w:val="20"/>
        </w:rPr>
        <w:t>până la datele de 30 iunie</w:t>
      </w:r>
      <w:r w:rsidRPr="00882716">
        <w:rPr>
          <w:rFonts w:asciiTheme="minorHAnsi" w:hAnsiTheme="minorHAnsi"/>
          <w:b/>
          <w:sz w:val="20"/>
          <w:szCs w:val="20"/>
        </w:rPr>
        <w:t xml:space="preserve"> şi 30 septembrie inclusiv.</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 (2) Pentru plata cu anticipaţie a impozitului pe teren, datorat pentru întregul an de către contribuabili, până la data de 31 martie inclusiv, a anului respectiv, se acordă o bonificaţie de 10%</w:t>
      </w:r>
      <w:r>
        <w:rPr>
          <w:rFonts w:asciiTheme="minorHAnsi" w:hAnsiTheme="minorHAnsi"/>
          <w:b/>
          <w:sz w:val="20"/>
          <w:szCs w:val="20"/>
        </w:rPr>
        <w:t>.</w:t>
      </w:r>
      <w:r w:rsidRPr="00882716">
        <w:rPr>
          <w:rFonts w:asciiTheme="minorHAnsi" w:hAnsiTheme="minorHAnsi"/>
          <w:b/>
          <w:sz w:val="20"/>
          <w:szCs w:val="20"/>
        </w:rPr>
        <w:t xml:space="preserve"> </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(3) Impozitul pe teren, datorat aceluiaşi buget local de către contribuabili, persoane fizice şi juridice, de până la 50 lei inclusiv, se plăteşte integral până la primul termen de plată.</w:t>
      </w: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 (4) În cazul în care contribuabilul deţine în proprietate mai multe terenuri amplasate pe raza aceleiaşi unităţi administrativ-teritoriale, prevederile alin. (2) şi (3) se referă la impozitul pe teren cumulat.</w:t>
      </w:r>
    </w:p>
    <w:p w:rsidR="00933135" w:rsidRDefault="00933135" w:rsidP="00933135">
      <w:pPr>
        <w:widowControl w:val="0"/>
        <w:autoSpaceDE w:val="0"/>
        <w:autoSpaceDN w:val="0"/>
        <w:adjustRightInd w:val="0"/>
        <w:spacing w:after="0" w:line="200" w:lineRule="exact"/>
        <w:rPr>
          <w:rFonts w:asciiTheme="minorHAnsi" w:hAnsiTheme="minorHAnsi"/>
          <w:b/>
          <w:sz w:val="20"/>
          <w:szCs w:val="20"/>
        </w:rPr>
      </w:pPr>
      <w:r w:rsidRPr="00882716">
        <w:rPr>
          <w:rFonts w:asciiTheme="minorHAnsi" w:hAnsiTheme="minorHAnsi"/>
          <w:b/>
          <w:sz w:val="20"/>
          <w:szCs w:val="20"/>
        </w:rPr>
        <w:t xml:space="preserve"> (5) Taxa pe teren se plăteşte lunar, până la data de 25 a lunii următoare fiecărei luni din perioada de valabilitate a contractului prin care se transmite dreptul de concesiune, închiriere, administrare ori folosinţă.</w:t>
      </w:r>
    </w:p>
    <w:p w:rsidR="00933135"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882716" w:rsidRDefault="00933135" w:rsidP="00933135">
      <w:pPr>
        <w:widowControl w:val="0"/>
        <w:autoSpaceDE w:val="0"/>
        <w:autoSpaceDN w:val="0"/>
        <w:adjustRightInd w:val="0"/>
        <w:spacing w:after="0" w:line="200" w:lineRule="exact"/>
        <w:rPr>
          <w:rFonts w:asciiTheme="minorHAnsi" w:hAnsiTheme="minorHAnsi"/>
          <w:b/>
          <w:sz w:val="20"/>
          <w:szCs w:val="20"/>
        </w:rPr>
      </w:pPr>
    </w:p>
    <w:p w:rsidR="00287CD7" w:rsidRDefault="00287CD7" w:rsidP="00287CD7">
      <w:pPr>
        <w:widowControl w:val="0"/>
        <w:autoSpaceDE w:val="0"/>
        <w:autoSpaceDN w:val="0"/>
        <w:adjustRightInd w:val="0"/>
        <w:spacing w:after="0" w:line="240" w:lineRule="auto"/>
        <w:rPr>
          <w:rFonts w:asciiTheme="minorHAnsi" w:hAnsiTheme="minorHAnsi"/>
          <w:b/>
          <w:sz w:val="28"/>
          <w:szCs w:val="28"/>
        </w:rPr>
      </w:pPr>
      <w:bookmarkStart w:id="2" w:name="page8"/>
      <w:bookmarkEnd w:id="2"/>
    </w:p>
    <w:p w:rsidR="00287CD7" w:rsidRDefault="00287CD7" w:rsidP="00287CD7">
      <w:pPr>
        <w:widowControl w:val="0"/>
        <w:autoSpaceDE w:val="0"/>
        <w:autoSpaceDN w:val="0"/>
        <w:adjustRightInd w:val="0"/>
        <w:spacing w:after="0" w:line="240" w:lineRule="auto"/>
        <w:rPr>
          <w:rFonts w:asciiTheme="minorHAnsi" w:hAnsiTheme="minorHAnsi"/>
          <w:b/>
          <w:sz w:val="28"/>
          <w:szCs w:val="28"/>
        </w:rPr>
      </w:pPr>
    </w:p>
    <w:p w:rsidR="00287CD7" w:rsidRDefault="00287CD7" w:rsidP="00287CD7">
      <w:pPr>
        <w:widowControl w:val="0"/>
        <w:autoSpaceDE w:val="0"/>
        <w:autoSpaceDN w:val="0"/>
        <w:adjustRightInd w:val="0"/>
        <w:spacing w:after="0" w:line="240" w:lineRule="auto"/>
        <w:rPr>
          <w:rFonts w:asciiTheme="minorHAnsi" w:hAnsiTheme="minorHAnsi"/>
          <w:b/>
          <w:sz w:val="28"/>
          <w:szCs w:val="28"/>
        </w:rPr>
      </w:pPr>
    </w:p>
    <w:p w:rsidR="00933135" w:rsidRDefault="00933135" w:rsidP="00287CD7">
      <w:pPr>
        <w:widowControl w:val="0"/>
        <w:autoSpaceDE w:val="0"/>
        <w:autoSpaceDN w:val="0"/>
        <w:adjustRightInd w:val="0"/>
        <w:spacing w:after="0" w:line="240" w:lineRule="auto"/>
      </w:pPr>
      <w:r w:rsidRPr="00EF5EDF">
        <w:rPr>
          <w:rFonts w:ascii="Times" w:hAnsi="Times" w:cs="Times"/>
          <w:b/>
          <w:bCs/>
          <w:sz w:val="28"/>
          <w:szCs w:val="28"/>
        </w:rPr>
        <w:t>CAPITOLUL IV – IMPOZITUL PE MIJLOACE DE TRANSPORT</w:t>
      </w:r>
      <w:r w:rsidRPr="00EF5EDF">
        <w:t xml:space="preserve"> </w:t>
      </w:r>
      <w:r>
        <w:t xml:space="preserve"> </w:t>
      </w:r>
    </w:p>
    <w:p w:rsidR="00933135" w:rsidRDefault="00933135" w:rsidP="00933135">
      <w:pPr>
        <w:widowControl w:val="0"/>
        <w:autoSpaceDE w:val="0"/>
        <w:autoSpaceDN w:val="0"/>
        <w:adjustRightInd w:val="0"/>
        <w:spacing w:after="0" w:line="240" w:lineRule="auto"/>
        <w:ind w:left="720"/>
      </w:pPr>
    </w:p>
    <w:p w:rsidR="00933135" w:rsidRDefault="00933135" w:rsidP="00933135">
      <w:pPr>
        <w:widowControl w:val="0"/>
        <w:autoSpaceDE w:val="0"/>
        <w:autoSpaceDN w:val="0"/>
        <w:adjustRightInd w:val="0"/>
        <w:spacing w:after="0" w:line="240" w:lineRule="auto"/>
        <w:ind w:left="720"/>
      </w:pPr>
    </w:p>
    <w:p w:rsidR="00933135" w:rsidRDefault="00933135" w:rsidP="00933135">
      <w:pPr>
        <w:widowControl w:val="0"/>
        <w:autoSpaceDE w:val="0"/>
        <w:autoSpaceDN w:val="0"/>
        <w:adjustRightInd w:val="0"/>
        <w:spacing w:after="0" w:line="240" w:lineRule="auto"/>
        <w:ind w:left="720"/>
      </w:pPr>
    </w:p>
    <w:p w:rsidR="00933135" w:rsidRDefault="00933135" w:rsidP="00933135">
      <w:pPr>
        <w:widowControl w:val="0"/>
        <w:autoSpaceDE w:val="0"/>
        <w:autoSpaceDN w:val="0"/>
        <w:adjustRightInd w:val="0"/>
        <w:spacing w:after="0" w:line="240" w:lineRule="auto"/>
        <w:ind w:left="720"/>
      </w:pPr>
    </w:p>
    <w:p w:rsidR="00933135" w:rsidRDefault="00933135" w:rsidP="00933135">
      <w:pPr>
        <w:widowControl w:val="0"/>
        <w:autoSpaceDE w:val="0"/>
        <w:autoSpaceDN w:val="0"/>
        <w:adjustRightInd w:val="0"/>
        <w:spacing w:after="0" w:line="240" w:lineRule="auto"/>
        <w:ind w:left="720"/>
      </w:pP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Art. 468. - (1) Orice persoană care are în proprietate un mijloc de transport care trebuie înmatriculat/înregistrat în România datorează un impozit anual pentru mijlocul de transport</w:t>
      </w:r>
      <w:r>
        <w:rPr>
          <w:rFonts w:asciiTheme="minorHAnsi" w:hAnsiTheme="minorHAnsi"/>
          <w:b/>
          <w:sz w:val="20"/>
          <w:szCs w:val="20"/>
        </w:rPr>
        <w:t>.</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 (2) Impozitul pe mijloacele de transport se datorează pe perioada cât mijlocul de transport este înmatriculat sau înregistrat în România.</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 (3) Impozitul pe mijloacele de transport se plăteşte la bugetul local al unităţii administrativteritoriale unde persoana îşi are domiciliul, sediul sau punctul de lucru, după caz.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(4) În cazul unui mijloc de transport care face obiectul unui contract de leasing financiar, pe întreaga durată a acestuia, impozitul pe mijlocul de transport se datorează de locatar.</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Art. 469. - (1) Nu se datorează impozitul pe mijloacele de transport pentru: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a) mijloacele de transport aflate în proprietatea sau coproprietatea veteranilor de război, văduvelor de război sau văduvelor nerecăsătorite ale veteranilor de război, pentru un singur mijloc de transport, la alegerea contribuabilului;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b) 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c) mijloacele de transport aflate în proprietatea sau coproprietatea persoanelor prevăzute la art. 1 din Decretul-lege nr. 118/1990, republicat, cu modificările şi completările ulterioare, pentru un singur mijloc de transport, la alegerea contribuabilului;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d) mijloacele de transport aflate în proprietatea sau coproprietatea persoanelor prevăzute la art. 3 alin. (1) lit. b) şi art. 4 alin. (1) din Legea nr. 341/2004, cu modificările şi completările ulterioare, pentru un singur mijloc de transport, la alegerea contribuabilului; e) navele fluviale de pasageri, bărcile şi luntrele folosite pentru transportul persoanelor fizice cu domiciliul în Delta Dunării, Insula Mare a Brăilei şi Insula Balta Ialomiţei;</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 f) mijloacele de transport ale instituţiilor publice;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 h) vehiculele istorice definite conform prevederilor legale în vigoare;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i) mijloacele de transport folosite exclusiv pentru transportul stupilor în pastoral;</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j) mijloacele de transport folosite exclusiv pentru intervenţii în situaţii de urgenţă;</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 k) mijloacele de transport ale instituţiilor sau unităţilor care funcţionează sub coordonarea Ministerului Educaţiei şi Cercetării Ştiinţifice sau a Ministerului Tineretului şi Sportului;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l) mijloacele de transport ale fundaţiilor înfiinţate prin testament constituite conform legii, cu scopul de a întreţine, dezvolta şi ajuta instituţii de cultură naţională, precum şi de a susţine acţiuni cu caracter umanitar, social şi cultural;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n) autovehiculele acţionate electric;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o) autovehiculele second-hand înregistrate ca stoc de marfă şi care nu sunt utilizate în folosul propriu al operatorului economic, comerciant auto sau societate de leasing; </w:t>
      </w:r>
    </w:p>
    <w:p w:rsidR="00933135" w:rsidRPr="00882716" w:rsidRDefault="00933135" w:rsidP="00933135">
      <w:pPr>
        <w:widowControl w:val="0"/>
        <w:autoSpaceDE w:val="0"/>
        <w:autoSpaceDN w:val="0"/>
        <w:adjustRightInd w:val="0"/>
        <w:spacing w:after="0" w:line="240" w:lineRule="auto"/>
        <w:ind w:left="720"/>
        <w:rPr>
          <w:rFonts w:asciiTheme="minorHAnsi" w:hAnsiTheme="minorHAnsi"/>
          <w:b/>
          <w:sz w:val="20"/>
          <w:szCs w:val="20"/>
        </w:rPr>
      </w:pPr>
      <w:r w:rsidRPr="00882716">
        <w:rPr>
          <w:rFonts w:asciiTheme="minorHAnsi" w:hAnsiTheme="minorHAnsi"/>
          <w:b/>
          <w:sz w:val="20"/>
          <w:szCs w:val="20"/>
        </w:rPr>
        <w:t xml:space="preserve">p) mijloacele de transport deţinute de către organizaţiile cetăţenilor aparţinând minorităţilor naţionale. </w:t>
      </w:r>
    </w:p>
    <w:p w:rsidR="00933135" w:rsidRDefault="00933135" w:rsidP="00933135">
      <w:pPr>
        <w:widowControl w:val="0"/>
        <w:autoSpaceDE w:val="0"/>
        <w:autoSpaceDN w:val="0"/>
        <w:adjustRightInd w:val="0"/>
        <w:spacing w:after="0" w:line="240" w:lineRule="auto"/>
        <w:ind w:left="720"/>
        <w:rPr>
          <w:rFonts w:asciiTheme="minorHAnsi" w:hAnsiTheme="minorHAnsi" w:cs="Verdana"/>
          <w:b/>
          <w:sz w:val="20"/>
          <w:szCs w:val="20"/>
        </w:rPr>
      </w:pPr>
      <w:r w:rsidRPr="00882716">
        <w:rPr>
          <w:rFonts w:asciiTheme="minorHAnsi" w:hAnsiTheme="minorHAnsi" w:cs="Verdana"/>
          <w:b/>
          <w:sz w:val="20"/>
          <w:szCs w:val="20"/>
        </w:rPr>
        <w:t>Art. 470- (2) Impozitul pe mijlocul de transport se calculeaza in functie de capacitatea cilindrica a acestuia, prin inmultirea fiecarei grupe de 200 cm</w:t>
      </w:r>
      <w:r w:rsidRPr="00882716">
        <w:rPr>
          <w:rFonts w:asciiTheme="minorHAnsi" w:hAnsiTheme="minorHAnsi" w:cs="Verdana"/>
          <w:b/>
          <w:sz w:val="20"/>
          <w:szCs w:val="20"/>
          <w:vertAlign w:val="superscript"/>
        </w:rPr>
        <w:t>3</w:t>
      </w:r>
      <w:r w:rsidRPr="00882716">
        <w:rPr>
          <w:rFonts w:asciiTheme="minorHAnsi" w:hAnsiTheme="minorHAnsi" w:cs="Verdana"/>
          <w:b/>
          <w:sz w:val="20"/>
          <w:szCs w:val="20"/>
        </w:rPr>
        <w:t xml:space="preserve"> sau fractiune din aceasta cu suma corespunzatoare din tabelul urmator:</w:t>
      </w:r>
    </w:p>
    <w:p w:rsidR="00933135" w:rsidRDefault="00933135" w:rsidP="00933135">
      <w:pPr>
        <w:widowControl w:val="0"/>
        <w:autoSpaceDE w:val="0"/>
        <w:autoSpaceDN w:val="0"/>
        <w:adjustRightInd w:val="0"/>
        <w:spacing w:after="0" w:line="240" w:lineRule="auto"/>
        <w:ind w:left="720"/>
        <w:rPr>
          <w:rFonts w:asciiTheme="minorHAnsi" w:hAnsiTheme="minorHAnsi" w:cs="Verdana"/>
          <w:b/>
          <w:sz w:val="20"/>
          <w:szCs w:val="20"/>
        </w:rPr>
      </w:pPr>
    </w:p>
    <w:p w:rsidR="00933135" w:rsidRPr="00882716" w:rsidRDefault="00933135" w:rsidP="00933135">
      <w:pPr>
        <w:widowControl w:val="0"/>
        <w:autoSpaceDE w:val="0"/>
        <w:autoSpaceDN w:val="0"/>
        <w:adjustRightInd w:val="0"/>
        <w:spacing w:after="0" w:line="240" w:lineRule="auto"/>
        <w:ind w:left="720"/>
        <w:rPr>
          <w:rFonts w:asciiTheme="minorHAnsi" w:hAnsiTheme="minorHAnsi" w:cs="Verdana"/>
          <w:b/>
          <w:sz w:val="20"/>
          <w:szCs w:val="20"/>
        </w:rPr>
      </w:pPr>
    </w:p>
    <w:p w:rsidR="00933135" w:rsidRPr="00882716" w:rsidRDefault="00933135" w:rsidP="00933135">
      <w:pPr>
        <w:widowControl w:val="0"/>
        <w:autoSpaceDE w:val="0"/>
        <w:autoSpaceDN w:val="0"/>
        <w:adjustRightInd w:val="0"/>
        <w:spacing w:after="0" w:line="240" w:lineRule="auto"/>
        <w:ind w:left="720"/>
        <w:rPr>
          <w:rFonts w:asciiTheme="minorHAnsi" w:hAnsiTheme="minorHAnsi" w:cs="Verdana"/>
          <w:b/>
          <w:sz w:val="20"/>
          <w:szCs w:val="20"/>
        </w:rPr>
      </w:pPr>
    </w:p>
    <w:p w:rsidR="00933135" w:rsidRPr="00882716" w:rsidRDefault="00933135" w:rsidP="00933135">
      <w:pPr>
        <w:widowControl w:val="0"/>
        <w:autoSpaceDE w:val="0"/>
        <w:autoSpaceDN w:val="0"/>
        <w:adjustRightInd w:val="0"/>
        <w:spacing w:after="0" w:line="240" w:lineRule="auto"/>
        <w:ind w:left="720"/>
        <w:rPr>
          <w:rFonts w:asciiTheme="minorHAnsi" w:hAnsiTheme="minorHAnsi" w:cs="Verdana"/>
          <w:b/>
          <w:sz w:val="20"/>
          <w:szCs w:val="20"/>
        </w:rPr>
      </w:pPr>
    </w:p>
    <w:p w:rsidR="00933135" w:rsidRPr="00882716" w:rsidRDefault="00933135" w:rsidP="00933135">
      <w:pPr>
        <w:widowControl w:val="0"/>
        <w:autoSpaceDE w:val="0"/>
        <w:autoSpaceDN w:val="0"/>
        <w:adjustRightInd w:val="0"/>
        <w:spacing w:after="0" w:line="240" w:lineRule="auto"/>
        <w:ind w:left="720"/>
        <w:rPr>
          <w:rFonts w:asciiTheme="minorHAnsi" w:hAnsiTheme="minorHAnsi" w:cs="Verdana"/>
          <w:b/>
          <w:sz w:val="20"/>
          <w:szCs w:val="20"/>
        </w:rPr>
      </w:pPr>
    </w:p>
    <w:p w:rsidR="00933135" w:rsidRPr="00EC615A" w:rsidRDefault="00933135" w:rsidP="00933135">
      <w:pPr>
        <w:widowControl w:val="0"/>
        <w:autoSpaceDE w:val="0"/>
        <w:autoSpaceDN w:val="0"/>
        <w:adjustRightInd w:val="0"/>
        <w:spacing w:after="0" w:line="240" w:lineRule="auto"/>
        <w:ind w:left="720"/>
        <w:rPr>
          <w:rFonts w:asciiTheme="minorHAnsi" w:hAnsiTheme="minorHAnsi"/>
          <w:b/>
          <w:sz w:val="20"/>
          <w:szCs w:val="20"/>
        </w:rPr>
      </w:pPr>
    </w:p>
    <w:p w:rsidR="00933135" w:rsidRDefault="000C0DDC" w:rsidP="00933135">
      <w:pPr>
        <w:widowControl w:val="0"/>
        <w:autoSpaceDE w:val="0"/>
        <w:autoSpaceDN w:val="0"/>
        <w:adjustRightInd w:val="0"/>
        <w:spacing w:after="0" w:line="240" w:lineRule="auto"/>
        <w:rPr>
          <w:rFonts w:ascii="Times New Roman" w:hAnsi="Times New Roman"/>
          <w:sz w:val="24"/>
          <w:szCs w:val="24"/>
        </w:rPr>
        <w:sectPr w:rsidR="00933135">
          <w:pgSz w:w="11900" w:h="16840"/>
          <w:pgMar w:top="1141" w:right="1240" w:bottom="439" w:left="1820" w:header="720" w:footer="720" w:gutter="0"/>
          <w:cols w:space="720" w:equalWidth="0">
            <w:col w:w="8840"/>
          </w:cols>
          <w:noEndnote/>
        </w:sectPr>
      </w:pPr>
      <w:r w:rsidRPr="000C0DDC">
        <w:rPr>
          <w:noProof/>
        </w:rPr>
        <w:pict>
          <v:line id="_x0000_s1039" style="position:absolute;z-index:-251642880" from="83.45pt,98.8pt" to="387.9pt,98.8pt" o:allowincell="f" strokeweight=".48pt"/>
        </w:pict>
      </w: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1" w:lineRule="exact"/>
        <w:rPr>
          <w:rFonts w:ascii="Times New Roman" w:hAnsi="Times New Roman"/>
          <w:sz w:val="24"/>
          <w:szCs w:val="24"/>
        </w:rPr>
      </w:pPr>
    </w:p>
    <w:tbl>
      <w:tblPr>
        <w:tblW w:w="0" w:type="auto"/>
        <w:tblInd w:w="1660" w:type="dxa"/>
        <w:tblLayout w:type="fixed"/>
        <w:tblCellMar>
          <w:left w:w="0" w:type="dxa"/>
          <w:right w:w="0" w:type="dxa"/>
        </w:tblCellMar>
        <w:tblLook w:val="0000"/>
      </w:tblPr>
      <w:tblGrid>
        <w:gridCol w:w="500"/>
        <w:gridCol w:w="4340"/>
        <w:gridCol w:w="1515"/>
      </w:tblGrid>
      <w:tr w:rsidR="00933135" w:rsidRPr="00665BE9" w:rsidTr="001D6A76">
        <w:trPr>
          <w:trHeight w:val="290"/>
        </w:trPr>
        <w:tc>
          <w:tcPr>
            <w:tcW w:w="500" w:type="dxa"/>
            <w:tcBorders>
              <w:top w:val="single" w:sz="4" w:space="0" w:color="auto"/>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Verdana" w:hAnsi="Verdana" w:cs="Verdana"/>
                <w:w w:val="99"/>
              </w:rPr>
            </w:pPr>
            <w:r>
              <w:rPr>
                <w:rFonts w:ascii="Verdana" w:hAnsi="Verdana" w:cs="Verdana"/>
                <w:w w:val="99"/>
              </w:rPr>
              <w:t>Nr. crt.</w:t>
            </w:r>
          </w:p>
        </w:tc>
        <w:tc>
          <w:tcPr>
            <w:tcW w:w="4340" w:type="dxa"/>
            <w:tcBorders>
              <w:top w:val="single" w:sz="4"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Verdana" w:hAnsi="Verdana" w:cs="Verdana"/>
              </w:rPr>
            </w:pPr>
            <w:r>
              <w:rPr>
                <w:rFonts w:ascii="Verdana" w:hAnsi="Verdana" w:cs="Verdana"/>
              </w:rPr>
              <w:t>Mijloace de transport cu tractiune mecanica</w:t>
            </w:r>
          </w:p>
        </w:tc>
        <w:tc>
          <w:tcPr>
            <w:tcW w:w="1515" w:type="dxa"/>
            <w:tcBorders>
              <w:top w:val="single" w:sz="4" w:space="0" w:color="auto"/>
              <w:left w:val="nil"/>
              <w:bottom w:val="nil"/>
              <w:right w:val="single" w:sz="4" w:space="0" w:color="auto"/>
            </w:tcBorders>
            <w:vAlign w:val="bottom"/>
          </w:tcPr>
          <w:p w:rsidR="00933135" w:rsidRDefault="00933135" w:rsidP="001D6A76">
            <w:pPr>
              <w:widowControl w:val="0"/>
              <w:overflowPunct w:val="0"/>
              <w:autoSpaceDE w:val="0"/>
              <w:autoSpaceDN w:val="0"/>
              <w:adjustRightInd w:val="0"/>
              <w:spacing w:after="0" w:line="242" w:lineRule="auto"/>
              <w:jc w:val="center"/>
              <w:rPr>
                <w:rFonts w:ascii="Times New Roman" w:hAnsi="Times New Roman"/>
                <w:sz w:val="24"/>
                <w:szCs w:val="24"/>
              </w:rPr>
            </w:pPr>
            <w:r>
              <w:rPr>
                <w:rFonts w:ascii="Verdana" w:hAnsi="Verdana" w:cs="Verdana"/>
                <w:sz w:val="21"/>
                <w:szCs w:val="21"/>
              </w:rPr>
              <w:t>Lei/200 cm</w:t>
            </w:r>
            <w:r>
              <w:rPr>
                <w:rFonts w:ascii="Verdana" w:hAnsi="Verdana" w:cs="Verdana"/>
                <w:sz w:val="26"/>
                <w:szCs w:val="26"/>
                <w:vertAlign w:val="superscript"/>
              </w:rPr>
              <w:t>3</w:t>
            </w:r>
            <w:r>
              <w:rPr>
                <w:rFonts w:ascii="Verdana" w:hAnsi="Verdana" w:cs="Verdana"/>
                <w:sz w:val="21"/>
                <w:szCs w:val="21"/>
              </w:rPr>
              <w:t xml:space="preserve"> sau fractiune din aceasta</w:t>
            </w:r>
          </w:p>
          <w:p w:rsidR="00933135" w:rsidRPr="00665BE9" w:rsidRDefault="00933135" w:rsidP="001D6A76">
            <w:pPr>
              <w:widowControl w:val="0"/>
              <w:autoSpaceDE w:val="0"/>
              <w:autoSpaceDN w:val="0"/>
              <w:adjustRightInd w:val="0"/>
              <w:spacing w:after="0" w:line="240" w:lineRule="auto"/>
              <w:jc w:val="center"/>
              <w:rPr>
                <w:rFonts w:ascii="Verdana" w:hAnsi="Verdana" w:cs="Verdana"/>
                <w:w w:val="99"/>
              </w:rPr>
            </w:pPr>
          </w:p>
        </w:tc>
      </w:tr>
      <w:tr w:rsidR="00933135" w:rsidRPr="00665BE9" w:rsidTr="001D6A76">
        <w:trPr>
          <w:trHeight w:val="290"/>
        </w:trPr>
        <w:tc>
          <w:tcPr>
            <w:tcW w:w="500" w:type="dxa"/>
            <w:tcBorders>
              <w:top w:val="single" w:sz="4" w:space="0" w:color="auto"/>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Verdana" w:hAnsi="Verdana" w:cs="Verdana"/>
                <w:w w:val="99"/>
              </w:rPr>
            </w:pPr>
          </w:p>
        </w:tc>
        <w:tc>
          <w:tcPr>
            <w:tcW w:w="4340" w:type="dxa"/>
            <w:tcBorders>
              <w:top w:val="single" w:sz="4" w:space="0" w:color="auto"/>
              <w:left w:val="nil"/>
              <w:bottom w:val="nil"/>
              <w:right w:val="single" w:sz="8" w:space="0" w:color="auto"/>
            </w:tcBorders>
          </w:tcPr>
          <w:p w:rsidR="00933135" w:rsidRPr="00665BE9" w:rsidRDefault="00933135" w:rsidP="001D6A76">
            <w:pPr>
              <w:widowControl w:val="0"/>
              <w:autoSpaceDE w:val="0"/>
              <w:autoSpaceDN w:val="0"/>
              <w:adjustRightInd w:val="0"/>
              <w:spacing w:after="0" w:line="240" w:lineRule="auto"/>
              <w:jc w:val="center"/>
              <w:rPr>
                <w:rFonts w:ascii="Verdana" w:hAnsi="Verdana" w:cs="Verdana"/>
              </w:rPr>
            </w:pPr>
            <w:r>
              <w:rPr>
                <w:rFonts w:ascii="Verdana" w:hAnsi="Verdana" w:cs="Verdana"/>
              </w:rPr>
              <w:t>Vehicule inmatriculate (lei/200 cm</w:t>
            </w:r>
            <w:r>
              <w:rPr>
                <w:rFonts w:ascii="Verdana" w:hAnsi="Verdana" w:cs="Verdana"/>
                <w:sz w:val="27"/>
                <w:szCs w:val="27"/>
                <w:vertAlign w:val="superscript"/>
              </w:rPr>
              <w:t>3</w:t>
            </w:r>
            <w:r>
              <w:rPr>
                <w:rFonts w:ascii="Verdana" w:hAnsi="Verdana" w:cs="Verdana"/>
              </w:rPr>
              <w:t xml:space="preserve"> sau fractiune din aceasta)</w:t>
            </w:r>
          </w:p>
        </w:tc>
        <w:tc>
          <w:tcPr>
            <w:tcW w:w="1515" w:type="dxa"/>
            <w:tcBorders>
              <w:top w:val="single" w:sz="4" w:space="0" w:color="auto"/>
              <w:left w:val="nil"/>
              <w:bottom w:val="nil"/>
              <w:right w:val="single" w:sz="4" w:space="0" w:color="auto"/>
            </w:tcBorders>
          </w:tcPr>
          <w:p w:rsidR="00933135" w:rsidRPr="00665BE9" w:rsidRDefault="00933135" w:rsidP="001D6A76">
            <w:pPr>
              <w:widowControl w:val="0"/>
              <w:overflowPunct w:val="0"/>
              <w:autoSpaceDE w:val="0"/>
              <w:autoSpaceDN w:val="0"/>
              <w:adjustRightInd w:val="0"/>
              <w:spacing w:after="0" w:line="242" w:lineRule="auto"/>
              <w:jc w:val="center"/>
              <w:rPr>
                <w:rFonts w:ascii="Verdana" w:hAnsi="Verdana" w:cs="Verdana"/>
                <w:w w:val="99"/>
              </w:rPr>
            </w:pPr>
          </w:p>
        </w:tc>
      </w:tr>
      <w:tr w:rsidR="00933135" w:rsidRPr="00665BE9" w:rsidTr="001D6A76">
        <w:trPr>
          <w:trHeight w:val="290"/>
        </w:trPr>
        <w:tc>
          <w:tcPr>
            <w:tcW w:w="500" w:type="dxa"/>
            <w:tcBorders>
              <w:top w:val="single" w:sz="4" w:space="0" w:color="auto"/>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w w:val="99"/>
              </w:rPr>
              <w:t>1</w:t>
            </w:r>
          </w:p>
        </w:tc>
        <w:tc>
          <w:tcPr>
            <w:tcW w:w="4340" w:type="dxa"/>
            <w:tcBorders>
              <w:top w:val="single" w:sz="4"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Verdana" w:hAnsi="Verdana" w:cs="Verdana"/>
              </w:rPr>
              <w:t>Motociclete, tricicluri, cvadricicluri si</w:t>
            </w:r>
          </w:p>
        </w:tc>
        <w:tc>
          <w:tcPr>
            <w:tcW w:w="1515" w:type="dxa"/>
            <w:tcBorders>
              <w:top w:val="single" w:sz="4" w:space="0" w:color="auto"/>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w w:val="99"/>
              </w:rPr>
              <w:t>8</w:t>
            </w: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autoturisme cu capacitatea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r>
      <w:tr w:rsidR="00933135" w:rsidRPr="00665BE9" w:rsidTr="001D6A76">
        <w:trPr>
          <w:trHeight w:val="301"/>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01" w:lineRule="exact"/>
              <w:rPr>
                <w:rFonts w:ascii="Times New Roman" w:hAnsi="Times New Roman"/>
                <w:sz w:val="24"/>
                <w:szCs w:val="24"/>
              </w:rPr>
            </w:pPr>
            <w:r w:rsidRPr="00665BE9">
              <w:rPr>
                <w:rFonts w:ascii="Verdana" w:hAnsi="Verdana" w:cs="Verdana"/>
              </w:rPr>
              <w:t>de pana la 1.600 cm</w:t>
            </w:r>
            <w:r w:rsidRPr="00665BE9">
              <w:rPr>
                <w:rFonts w:ascii="Verdana" w:hAnsi="Verdana" w:cs="Verdana"/>
                <w:sz w:val="27"/>
                <w:szCs w:val="27"/>
                <w:vertAlign w:val="superscript"/>
              </w:rPr>
              <w:t>3</w:t>
            </w:r>
            <w:r w:rsidRPr="00665BE9">
              <w:rPr>
                <w:rFonts w:ascii="Verdana" w:hAnsi="Verdana" w:cs="Verdana"/>
              </w:rPr>
              <w:t>, inclusiv</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71"/>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w w:val="99"/>
              </w:rPr>
              <w:t>2</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Verdana" w:hAnsi="Verdana" w:cs="Verdana"/>
              </w:rPr>
              <w:t>Motociclete, tricicluri si cvadricicluri cu</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Verdana" w:hAnsi="Verdana" w:cs="Verdana"/>
                <w:w w:val="99"/>
              </w:rPr>
              <w:t>9</w:t>
            </w: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capacitatea cilindrica de peste 1.600</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r>
      <w:tr w:rsidR="00933135" w:rsidRPr="00665BE9" w:rsidTr="001D6A76">
        <w:trPr>
          <w:trHeight w:val="301"/>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01" w:lineRule="exact"/>
              <w:rPr>
                <w:rFonts w:ascii="Times New Roman" w:hAnsi="Times New Roman"/>
                <w:sz w:val="24"/>
                <w:szCs w:val="24"/>
              </w:rPr>
            </w:pPr>
            <w:r w:rsidRPr="00665BE9">
              <w:rPr>
                <w:rFonts w:ascii="Verdana" w:hAnsi="Verdana" w:cs="Verdana"/>
              </w:rPr>
              <w:t>cm</w:t>
            </w:r>
            <w:r w:rsidRPr="00665BE9">
              <w:rPr>
                <w:rFonts w:ascii="Verdana" w:hAnsi="Verdana" w:cs="Verdana"/>
                <w:sz w:val="27"/>
                <w:szCs w:val="27"/>
                <w:vertAlign w:val="superscript"/>
              </w:rPr>
              <w:t>3</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3</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Autoturisme cu capacitatea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18</w:t>
            </w:r>
          </w:p>
        </w:tc>
      </w:tr>
      <w:tr w:rsidR="00933135" w:rsidRPr="00665BE9" w:rsidTr="001D6A76">
        <w:trPr>
          <w:trHeight w:val="313"/>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12" w:lineRule="exact"/>
              <w:rPr>
                <w:rFonts w:ascii="Times New Roman" w:hAnsi="Times New Roman"/>
                <w:sz w:val="24"/>
                <w:szCs w:val="24"/>
              </w:rPr>
            </w:pPr>
            <w:r w:rsidRPr="00665BE9">
              <w:rPr>
                <w:rFonts w:ascii="Verdana" w:hAnsi="Verdana" w:cs="Verdana"/>
              </w:rPr>
              <w:t>intre 1.601 cm</w:t>
            </w:r>
            <w:r w:rsidRPr="00665BE9">
              <w:rPr>
                <w:rFonts w:ascii="Verdana" w:hAnsi="Verdana" w:cs="Verdana"/>
                <w:sz w:val="27"/>
                <w:szCs w:val="27"/>
                <w:vertAlign w:val="superscript"/>
              </w:rPr>
              <w:t>3</w:t>
            </w:r>
            <w:r w:rsidRPr="00665BE9">
              <w:rPr>
                <w:rFonts w:ascii="Verdana" w:hAnsi="Verdana" w:cs="Verdana"/>
              </w:rPr>
              <w:t xml:space="preserve"> si 2.000 cm</w:t>
            </w:r>
            <w:r w:rsidRPr="00665BE9">
              <w:rPr>
                <w:rFonts w:ascii="Verdana" w:hAnsi="Verdana" w:cs="Verdana"/>
                <w:sz w:val="27"/>
                <w:szCs w:val="27"/>
                <w:vertAlign w:val="superscript"/>
              </w:rPr>
              <w:t>3</w:t>
            </w:r>
            <w:r w:rsidRPr="00665BE9">
              <w:rPr>
                <w:rFonts w:ascii="Verdana" w:hAnsi="Verdana" w:cs="Verdana"/>
              </w:rPr>
              <w:t xml:space="preserve"> inclusiv</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4</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Autoturisme cu capacitatea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72</w:t>
            </w:r>
          </w:p>
        </w:tc>
      </w:tr>
      <w:tr w:rsidR="00933135" w:rsidRPr="00665BE9" w:rsidTr="001D6A76">
        <w:trPr>
          <w:trHeight w:val="313"/>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12" w:lineRule="exact"/>
              <w:rPr>
                <w:rFonts w:ascii="Times New Roman" w:hAnsi="Times New Roman"/>
                <w:sz w:val="24"/>
                <w:szCs w:val="24"/>
              </w:rPr>
            </w:pPr>
            <w:r w:rsidRPr="00665BE9">
              <w:rPr>
                <w:rFonts w:ascii="Verdana" w:hAnsi="Verdana" w:cs="Verdana"/>
              </w:rPr>
              <w:t>intre 2.001 cm</w:t>
            </w:r>
            <w:r w:rsidRPr="00665BE9">
              <w:rPr>
                <w:rFonts w:ascii="Verdana" w:hAnsi="Verdana" w:cs="Verdana"/>
                <w:sz w:val="27"/>
                <w:szCs w:val="27"/>
                <w:vertAlign w:val="superscript"/>
              </w:rPr>
              <w:t>3</w:t>
            </w:r>
            <w:r w:rsidRPr="00665BE9">
              <w:rPr>
                <w:rFonts w:ascii="Verdana" w:hAnsi="Verdana" w:cs="Verdana"/>
              </w:rPr>
              <w:t xml:space="preserve"> si 2.600 cm</w:t>
            </w:r>
            <w:r w:rsidRPr="00665BE9">
              <w:rPr>
                <w:rFonts w:ascii="Verdana" w:hAnsi="Verdana" w:cs="Verdana"/>
                <w:sz w:val="27"/>
                <w:szCs w:val="27"/>
                <w:vertAlign w:val="superscript"/>
              </w:rPr>
              <w:t>3</w:t>
            </w:r>
            <w:r w:rsidRPr="00665BE9">
              <w:rPr>
                <w:rFonts w:ascii="Verdana" w:hAnsi="Verdana" w:cs="Verdana"/>
              </w:rPr>
              <w:t xml:space="preserve"> inclusiv</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5</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Autoturisme cu capacitatea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144</w:t>
            </w:r>
          </w:p>
        </w:tc>
      </w:tr>
      <w:tr w:rsidR="00933135" w:rsidRPr="00665BE9" w:rsidTr="001D6A76">
        <w:trPr>
          <w:trHeight w:val="313"/>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12" w:lineRule="exact"/>
              <w:rPr>
                <w:rFonts w:ascii="Times New Roman" w:hAnsi="Times New Roman"/>
                <w:sz w:val="24"/>
                <w:szCs w:val="24"/>
              </w:rPr>
            </w:pPr>
            <w:r w:rsidRPr="00665BE9">
              <w:rPr>
                <w:rFonts w:ascii="Verdana" w:hAnsi="Verdana" w:cs="Verdana"/>
              </w:rPr>
              <w:t>intre 2.601 cm</w:t>
            </w:r>
            <w:r w:rsidRPr="00665BE9">
              <w:rPr>
                <w:rFonts w:ascii="Verdana" w:hAnsi="Verdana" w:cs="Verdana"/>
                <w:sz w:val="27"/>
                <w:szCs w:val="27"/>
                <w:vertAlign w:val="superscript"/>
              </w:rPr>
              <w:t>3</w:t>
            </w:r>
            <w:r w:rsidRPr="00665BE9">
              <w:rPr>
                <w:rFonts w:ascii="Verdana" w:hAnsi="Verdana" w:cs="Verdana"/>
              </w:rPr>
              <w:t xml:space="preserve"> si 3.000 cm</w:t>
            </w:r>
            <w:r w:rsidRPr="00665BE9">
              <w:rPr>
                <w:rFonts w:ascii="Verdana" w:hAnsi="Verdana" w:cs="Verdana"/>
                <w:sz w:val="27"/>
                <w:szCs w:val="27"/>
                <w:vertAlign w:val="superscript"/>
              </w:rPr>
              <w:t>3</w:t>
            </w:r>
            <w:r w:rsidRPr="00665BE9">
              <w:rPr>
                <w:rFonts w:ascii="Verdana" w:hAnsi="Verdana" w:cs="Verdana"/>
              </w:rPr>
              <w:t xml:space="preserve"> inclusiv</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6</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Autoturisme cu capacitatea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290</w:t>
            </w:r>
          </w:p>
        </w:tc>
      </w:tr>
      <w:tr w:rsidR="00933135" w:rsidRPr="00665BE9" w:rsidTr="001D6A76">
        <w:trPr>
          <w:trHeight w:val="301"/>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01" w:lineRule="exact"/>
              <w:rPr>
                <w:rFonts w:ascii="Times New Roman" w:hAnsi="Times New Roman"/>
                <w:sz w:val="24"/>
                <w:szCs w:val="24"/>
              </w:rPr>
            </w:pPr>
            <w:r w:rsidRPr="00665BE9">
              <w:rPr>
                <w:rFonts w:ascii="Verdana" w:hAnsi="Verdana" w:cs="Verdana"/>
              </w:rPr>
              <w:t>de peste 3.001 cm</w:t>
            </w:r>
            <w:r w:rsidRPr="00665BE9">
              <w:rPr>
                <w:rFonts w:ascii="Verdana" w:hAnsi="Verdana" w:cs="Verdana"/>
                <w:sz w:val="27"/>
                <w:szCs w:val="27"/>
                <w:vertAlign w:val="superscript"/>
              </w:rPr>
              <w:t>3</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71"/>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7</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Autobuze, autocare, microbuze</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24</w:t>
            </w:r>
          </w:p>
        </w:tc>
      </w:tr>
      <w:tr w:rsidR="00933135" w:rsidRPr="00665BE9" w:rsidTr="001D6A76">
        <w:trPr>
          <w:trHeight w:val="93"/>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r>
      <w:tr w:rsidR="00933135" w:rsidRPr="00665BE9" w:rsidTr="001D6A76">
        <w:trPr>
          <w:trHeight w:val="271"/>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8</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Alte vehicule cu tractiune mecanica cu</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30</w:t>
            </w:r>
          </w:p>
        </w:tc>
      </w:tr>
      <w:tr w:rsidR="00933135" w:rsidRPr="00665BE9" w:rsidTr="001D6A76">
        <w:trPr>
          <w:trHeight w:val="271"/>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masa totala maxima autorizata de</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rPr>
          <w:trHeight w:val="280"/>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pana la 12 tone, inclusiv</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8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9</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Tractoare inmatriculate</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18</w:t>
            </w:r>
          </w:p>
        </w:tc>
      </w:tr>
      <w:tr w:rsidR="00933135" w:rsidRPr="00665BE9" w:rsidTr="001D6A76">
        <w:trPr>
          <w:trHeight w:val="93"/>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r>
      <w:tr w:rsidR="00933135" w:rsidRPr="00665BE9" w:rsidTr="001D6A76">
        <w:trPr>
          <w:trHeight w:val="271"/>
        </w:trPr>
        <w:tc>
          <w:tcPr>
            <w:tcW w:w="500" w:type="dxa"/>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434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66" w:lineRule="exact"/>
              <w:ind w:left="1240"/>
              <w:rPr>
                <w:rFonts w:ascii="Times New Roman" w:hAnsi="Times New Roman"/>
                <w:sz w:val="24"/>
                <w:szCs w:val="24"/>
              </w:rPr>
            </w:pPr>
            <w:r w:rsidRPr="00665BE9">
              <w:rPr>
                <w:rFonts w:ascii="Verdana" w:hAnsi="Verdana" w:cs="Verdana"/>
              </w:rPr>
              <w:t>II. Vehicule inregistrate</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r>
      <w:tr w:rsidR="00933135" w:rsidRPr="00665BE9" w:rsidTr="001D6A76">
        <w:trPr>
          <w:trHeight w:val="93"/>
        </w:trPr>
        <w:tc>
          <w:tcPr>
            <w:tcW w:w="500" w:type="dxa"/>
            <w:tcBorders>
              <w:top w:val="nil"/>
              <w:left w:val="single" w:sz="4"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434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1</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Vehicule cu capacitate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8"/>
              </w:rPr>
              <w:t>lei/200</w:t>
            </w:r>
          </w:p>
        </w:tc>
      </w:tr>
      <w:tr w:rsidR="00933135" w:rsidRPr="00665BE9" w:rsidTr="001D6A76">
        <w:trPr>
          <w:trHeight w:val="301"/>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301" w:lineRule="exact"/>
              <w:jc w:val="center"/>
              <w:rPr>
                <w:rFonts w:ascii="Times New Roman" w:hAnsi="Times New Roman"/>
                <w:sz w:val="24"/>
                <w:szCs w:val="24"/>
              </w:rPr>
            </w:pPr>
            <w:r w:rsidRPr="00665BE9">
              <w:rPr>
                <w:rFonts w:ascii="Verdana" w:hAnsi="Verdana" w:cs="Verdana"/>
                <w:w w:val="94"/>
              </w:rPr>
              <w:t>cm</w:t>
            </w:r>
            <w:r w:rsidRPr="00665BE9">
              <w:rPr>
                <w:rFonts w:ascii="Verdana" w:hAnsi="Verdana" w:cs="Verdana"/>
                <w:w w:val="94"/>
                <w:sz w:val="27"/>
                <w:szCs w:val="27"/>
                <w:vertAlign w:val="superscript"/>
              </w:rPr>
              <w:t>3</w:t>
            </w: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1.1</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Vehicule inregistrate cu capacitate</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Pr>
                <w:rFonts w:ascii="Verdana" w:hAnsi="Verdana" w:cs="Verdana"/>
                <w:w w:val="99"/>
              </w:rPr>
              <w:t>3</w:t>
            </w:r>
          </w:p>
        </w:tc>
      </w:tr>
      <w:tr w:rsidR="00933135" w:rsidRPr="00665BE9" w:rsidTr="001D6A76">
        <w:trPr>
          <w:trHeight w:val="301"/>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01" w:lineRule="exact"/>
              <w:rPr>
                <w:rFonts w:ascii="Times New Roman" w:hAnsi="Times New Roman"/>
                <w:sz w:val="24"/>
                <w:szCs w:val="24"/>
              </w:rPr>
            </w:pPr>
            <w:r w:rsidRPr="00665BE9">
              <w:rPr>
                <w:rFonts w:ascii="Verdana" w:hAnsi="Verdana" w:cs="Verdana"/>
              </w:rPr>
              <w:t>cilindrica &lt; 4.800 cm</w:t>
            </w:r>
            <w:r w:rsidRPr="00665BE9">
              <w:rPr>
                <w:rFonts w:ascii="Verdana" w:hAnsi="Verdana" w:cs="Verdana"/>
                <w:sz w:val="27"/>
                <w:szCs w:val="27"/>
                <w:vertAlign w:val="superscript"/>
              </w:rPr>
              <w:t>3</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60"/>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sidRPr="00665BE9">
              <w:rPr>
                <w:rFonts w:ascii="Verdana" w:hAnsi="Verdana" w:cs="Verdana"/>
                <w:w w:val="99"/>
              </w:rPr>
              <w:t>1.2</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0" w:lineRule="exact"/>
              <w:rPr>
                <w:rFonts w:ascii="Times New Roman" w:hAnsi="Times New Roman"/>
                <w:sz w:val="24"/>
                <w:szCs w:val="24"/>
              </w:rPr>
            </w:pPr>
            <w:r w:rsidRPr="00665BE9">
              <w:rPr>
                <w:rFonts w:ascii="Verdana" w:hAnsi="Verdana" w:cs="Verdana"/>
              </w:rPr>
              <w:t>Vehicule inregistrate cu capacitate</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0" w:lineRule="exact"/>
              <w:jc w:val="center"/>
              <w:rPr>
                <w:rFonts w:ascii="Times New Roman" w:hAnsi="Times New Roman"/>
                <w:sz w:val="24"/>
                <w:szCs w:val="24"/>
              </w:rPr>
            </w:pPr>
            <w:r>
              <w:rPr>
                <w:rFonts w:ascii="Verdana" w:hAnsi="Verdana" w:cs="Verdana"/>
                <w:w w:val="99"/>
              </w:rPr>
              <w:t>5</w:t>
            </w:r>
          </w:p>
        </w:tc>
      </w:tr>
      <w:tr w:rsidR="00933135" w:rsidRPr="00665BE9" w:rsidTr="001D6A76">
        <w:trPr>
          <w:trHeight w:val="301"/>
        </w:trPr>
        <w:tc>
          <w:tcPr>
            <w:tcW w:w="500" w:type="dxa"/>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301" w:lineRule="exact"/>
              <w:rPr>
                <w:rFonts w:ascii="Times New Roman" w:hAnsi="Times New Roman"/>
                <w:sz w:val="24"/>
                <w:szCs w:val="24"/>
              </w:rPr>
            </w:pPr>
            <w:r w:rsidRPr="00665BE9">
              <w:rPr>
                <w:rFonts w:ascii="Verdana" w:hAnsi="Verdana" w:cs="Verdana"/>
              </w:rPr>
              <w:t>cilindrica &gt; 4.800 cm</w:t>
            </w:r>
            <w:r w:rsidRPr="00665BE9">
              <w:rPr>
                <w:rFonts w:ascii="Verdana" w:hAnsi="Verdana" w:cs="Verdana"/>
                <w:sz w:val="27"/>
                <w:szCs w:val="27"/>
                <w:vertAlign w:val="superscript"/>
              </w:rPr>
              <w:t>3</w:t>
            </w:r>
          </w:p>
        </w:tc>
        <w:tc>
          <w:tcPr>
            <w:tcW w:w="1515" w:type="dxa"/>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r w:rsidR="00933135" w:rsidRPr="00665BE9" w:rsidTr="001D6A76">
        <w:trPr>
          <w:trHeight w:val="271"/>
        </w:trPr>
        <w:tc>
          <w:tcPr>
            <w:tcW w:w="500" w:type="dxa"/>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sidRPr="00665BE9">
              <w:rPr>
                <w:rFonts w:ascii="Verdana" w:hAnsi="Verdana" w:cs="Verdana"/>
                <w:w w:val="99"/>
              </w:rPr>
              <w:t>2</w:t>
            </w:r>
          </w:p>
        </w:tc>
        <w:tc>
          <w:tcPr>
            <w:tcW w:w="43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Vehicule fara capacitate cilindrica</w:t>
            </w:r>
          </w:p>
        </w:tc>
        <w:tc>
          <w:tcPr>
            <w:tcW w:w="1515"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66" w:lineRule="exact"/>
              <w:jc w:val="center"/>
              <w:rPr>
                <w:rFonts w:ascii="Times New Roman" w:hAnsi="Times New Roman"/>
                <w:sz w:val="24"/>
                <w:szCs w:val="24"/>
              </w:rPr>
            </w:pPr>
            <w:r>
              <w:rPr>
                <w:rFonts w:ascii="Verdana" w:hAnsi="Verdana" w:cs="Verdana"/>
                <w:w w:val="99"/>
              </w:rPr>
              <w:t>10</w:t>
            </w:r>
            <w:r w:rsidRPr="00665BE9">
              <w:rPr>
                <w:rFonts w:ascii="Verdana" w:hAnsi="Verdana" w:cs="Verdana"/>
                <w:w w:val="99"/>
              </w:rPr>
              <w:t>0 lei/an</w:t>
            </w:r>
          </w:p>
        </w:tc>
      </w:tr>
      <w:tr w:rsidR="00933135" w:rsidRPr="00665BE9" w:rsidTr="001D6A76">
        <w:trPr>
          <w:trHeight w:val="280"/>
        </w:trPr>
        <w:tc>
          <w:tcPr>
            <w:tcW w:w="500" w:type="dxa"/>
            <w:tcBorders>
              <w:top w:val="nil"/>
              <w:left w:val="single" w:sz="4" w:space="0" w:color="auto"/>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340" w:type="dxa"/>
            <w:tcBorders>
              <w:top w:val="nil"/>
              <w:left w:val="nil"/>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66" w:lineRule="exact"/>
              <w:rPr>
                <w:rFonts w:ascii="Times New Roman" w:hAnsi="Times New Roman"/>
                <w:sz w:val="24"/>
                <w:szCs w:val="24"/>
              </w:rPr>
            </w:pPr>
            <w:r w:rsidRPr="00665BE9">
              <w:rPr>
                <w:rFonts w:ascii="Verdana" w:hAnsi="Verdana" w:cs="Verdana"/>
              </w:rPr>
              <w:t>evidentiata</w:t>
            </w:r>
          </w:p>
        </w:tc>
        <w:tc>
          <w:tcPr>
            <w:tcW w:w="1515" w:type="dxa"/>
            <w:tcBorders>
              <w:top w:val="nil"/>
              <w:left w:val="nil"/>
              <w:bottom w:val="single" w:sz="4"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r>
    </w:tbl>
    <w:p w:rsidR="00933135" w:rsidRDefault="00933135" w:rsidP="00933135">
      <w:pPr>
        <w:widowControl w:val="0"/>
        <w:autoSpaceDE w:val="0"/>
        <w:autoSpaceDN w:val="0"/>
        <w:adjustRightInd w:val="0"/>
        <w:spacing w:after="0" w:line="271" w:lineRule="exact"/>
        <w:rPr>
          <w:rFonts w:ascii="Times New Roman" w:hAnsi="Times New Roman"/>
          <w:sz w:val="24"/>
          <w:szCs w:val="24"/>
        </w:rPr>
      </w:pPr>
    </w:p>
    <w:p w:rsidR="00933135" w:rsidRPr="009D6E8F" w:rsidRDefault="00933135" w:rsidP="00933135">
      <w:pPr>
        <w:pStyle w:val="Listparagraf"/>
        <w:widowControl w:val="0"/>
        <w:numPr>
          <w:ilvl w:val="0"/>
          <w:numId w:val="15"/>
        </w:numPr>
        <w:autoSpaceDE w:val="0"/>
        <w:autoSpaceDN w:val="0"/>
        <w:adjustRightInd w:val="0"/>
        <w:spacing w:after="0" w:line="239" w:lineRule="auto"/>
        <w:rPr>
          <w:rFonts w:asciiTheme="minorHAnsi" w:hAnsiTheme="minorHAnsi"/>
          <w:b/>
          <w:sz w:val="20"/>
          <w:szCs w:val="20"/>
        </w:rPr>
      </w:pPr>
      <w:r w:rsidRPr="009D6E8F">
        <w:rPr>
          <w:rFonts w:asciiTheme="minorHAnsi" w:hAnsiTheme="minorHAnsi" w:cs="Verdana"/>
          <w:b/>
          <w:sz w:val="20"/>
          <w:szCs w:val="20"/>
        </w:rPr>
        <w:t xml:space="preserve"> In cazul mijloacelor de transport hibride, impozitul se reduce cu 50%.</w:t>
      </w:r>
    </w:p>
    <w:p w:rsidR="00933135" w:rsidRPr="00BD6C3F" w:rsidRDefault="00933135" w:rsidP="00933135">
      <w:pPr>
        <w:widowControl w:val="0"/>
        <w:autoSpaceDE w:val="0"/>
        <w:autoSpaceDN w:val="0"/>
        <w:adjustRightInd w:val="0"/>
        <w:spacing w:after="0" w:line="8" w:lineRule="exact"/>
        <w:rPr>
          <w:rFonts w:asciiTheme="minorHAnsi" w:hAnsiTheme="minorHAnsi"/>
          <w:b/>
          <w:sz w:val="20"/>
          <w:szCs w:val="20"/>
        </w:rPr>
      </w:pPr>
    </w:p>
    <w:p w:rsidR="00933135" w:rsidRPr="009D6E8F" w:rsidRDefault="00933135" w:rsidP="00933135">
      <w:pPr>
        <w:pStyle w:val="Listparagraf"/>
        <w:widowControl w:val="0"/>
        <w:numPr>
          <w:ilvl w:val="0"/>
          <w:numId w:val="15"/>
        </w:numPr>
        <w:overflowPunct w:val="0"/>
        <w:autoSpaceDE w:val="0"/>
        <w:autoSpaceDN w:val="0"/>
        <w:adjustRightInd w:val="0"/>
        <w:spacing w:after="0" w:line="240" w:lineRule="auto"/>
        <w:rPr>
          <w:rFonts w:asciiTheme="minorHAnsi" w:hAnsiTheme="minorHAnsi"/>
          <w:b/>
          <w:sz w:val="20"/>
          <w:szCs w:val="20"/>
        </w:rPr>
      </w:pPr>
      <w:r w:rsidRPr="009D6E8F">
        <w:rPr>
          <w:rFonts w:asciiTheme="minorHAnsi" w:hAnsiTheme="minorHAnsi" w:cs="Verdana"/>
          <w:b/>
          <w:sz w:val="20"/>
          <w:szCs w:val="20"/>
        </w:rPr>
        <w:t>In cazul unui atas, impozitul pe mijlocul de transport este de 50% din impozitul pentru motocicletele respective.</w:t>
      </w:r>
    </w:p>
    <w:p w:rsidR="00933135" w:rsidRPr="00BD6C3F" w:rsidRDefault="00933135" w:rsidP="00933135">
      <w:pPr>
        <w:widowControl w:val="0"/>
        <w:autoSpaceDE w:val="0"/>
        <w:autoSpaceDN w:val="0"/>
        <w:adjustRightInd w:val="0"/>
        <w:spacing w:after="0" w:line="240" w:lineRule="auto"/>
        <w:rPr>
          <w:rFonts w:asciiTheme="minorHAnsi" w:hAnsiTheme="minorHAnsi"/>
          <w:b/>
          <w:sz w:val="20"/>
          <w:szCs w:val="20"/>
        </w:rPr>
        <w:sectPr w:rsidR="00933135" w:rsidRPr="00BD6C3F">
          <w:type w:val="continuous"/>
          <w:pgSz w:w="11900" w:h="16840"/>
          <w:pgMar w:top="1141" w:right="980" w:bottom="439" w:left="1820" w:header="720" w:footer="720" w:gutter="0"/>
          <w:cols w:space="460" w:equalWidth="0">
            <w:col w:w="9100" w:space="460"/>
          </w:cols>
          <w:noEndnote/>
        </w:sect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25" w:lineRule="exact"/>
        <w:rPr>
          <w:rFonts w:asciiTheme="minorHAnsi" w:hAnsiTheme="minorHAnsi"/>
          <w:sz w:val="20"/>
          <w:szCs w:val="20"/>
        </w:rPr>
      </w:pPr>
    </w:p>
    <w:p w:rsidR="00933135" w:rsidRPr="00BD6C3F" w:rsidRDefault="00933135" w:rsidP="00933135">
      <w:pPr>
        <w:widowControl w:val="0"/>
        <w:autoSpaceDE w:val="0"/>
        <w:autoSpaceDN w:val="0"/>
        <w:adjustRightInd w:val="0"/>
        <w:spacing w:after="0" w:line="240" w:lineRule="auto"/>
        <w:rPr>
          <w:rFonts w:asciiTheme="minorHAnsi" w:hAnsiTheme="minorHAnsi"/>
          <w:sz w:val="20"/>
          <w:szCs w:val="20"/>
        </w:rPr>
      </w:pPr>
    </w:p>
    <w:p w:rsidR="00933135" w:rsidRPr="00BD6C3F" w:rsidRDefault="00933135" w:rsidP="00933135">
      <w:pPr>
        <w:widowControl w:val="0"/>
        <w:autoSpaceDE w:val="0"/>
        <w:autoSpaceDN w:val="0"/>
        <w:adjustRightInd w:val="0"/>
        <w:spacing w:after="0" w:line="240" w:lineRule="auto"/>
        <w:rPr>
          <w:rFonts w:asciiTheme="minorHAnsi" w:hAnsiTheme="minorHAnsi"/>
          <w:sz w:val="20"/>
          <w:szCs w:val="20"/>
        </w:rPr>
        <w:sectPr w:rsidR="00933135" w:rsidRPr="00BD6C3F">
          <w:type w:val="continuous"/>
          <w:pgSz w:w="11900" w:h="16840"/>
          <w:pgMar w:top="1141" w:right="680" w:bottom="439" w:left="11120" w:header="720" w:footer="720" w:gutter="0"/>
          <w:cols w:space="460" w:equalWidth="0">
            <w:col w:w="100" w:space="460"/>
          </w:cols>
          <w:noEndnote/>
        </w:sectPr>
      </w:pPr>
    </w:p>
    <w:p w:rsidR="00933135" w:rsidRPr="00BD6C3F" w:rsidRDefault="00933135" w:rsidP="00933135">
      <w:pPr>
        <w:widowControl w:val="0"/>
        <w:overflowPunct w:val="0"/>
        <w:autoSpaceDE w:val="0"/>
        <w:autoSpaceDN w:val="0"/>
        <w:adjustRightInd w:val="0"/>
        <w:spacing w:after="0" w:line="238" w:lineRule="auto"/>
        <w:ind w:firstLine="648"/>
        <w:jc w:val="both"/>
        <w:rPr>
          <w:rFonts w:asciiTheme="minorHAnsi" w:hAnsiTheme="minorHAnsi"/>
          <w:sz w:val="20"/>
          <w:szCs w:val="20"/>
        </w:rPr>
      </w:pPr>
      <w:bookmarkStart w:id="3" w:name="page9"/>
      <w:bookmarkEnd w:id="3"/>
      <w:r>
        <w:rPr>
          <w:rFonts w:asciiTheme="minorHAnsi" w:hAnsiTheme="minorHAnsi" w:cs="Verdana"/>
          <w:b/>
          <w:bCs/>
          <w:sz w:val="20"/>
          <w:szCs w:val="20"/>
        </w:rPr>
        <w:lastRenderedPageBreak/>
        <w:t xml:space="preserve">(5) </w:t>
      </w:r>
      <w:r w:rsidRPr="00BD6C3F">
        <w:rPr>
          <w:rFonts w:asciiTheme="minorHAnsi" w:hAnsiTheme="minorHAnsi" w:cs="Verdana"/>
          <w:b/>
          <w:bCs/>
          <w:sz w:val="20"/>
          <w:szCs w:val="20"/>
        </w:rPr>
        <w:t>Pentru autovehicule de transport de marfa cu masa totala autorizata egala sau mai mare de 12 tone, impozitul pe mijloacele de transport este egal cu suma corespunzatoare prevazuta in tabelul urmator:</w:t>
      </w:r>
    </w:p>
    <w:p w:rsidR="00933135" w:rsidRDefault="00933135" w:rsidP="00933135">
      <w:pPr>
        <w:widowControl w:val="0"/>
        <w:autoSpaceDE w:val="0"/>
        <w:autoSpaceDN w:val="0"/>
        <w:adjustRightInd w:val="0"/>
        <w:spacing w:after="0" w:line="246" w:lineRule="exact"/>
        <w:rPr>
          <w:rFonts w:ascii="Times New Roman" w:hAnsi="Times New Roman"/>
          <w:sz w:val="24"/>
          <w:szCs w:val="24"/>
        </w:rPr>
      </w:pPr>
    </w:p>
    <w:p w:rsidR="00933135" w:rsidRDefault="00933135" w:rsidP="00933135">
      <w:pPr>
        <w:widowControl w:val="0"/>
        <w:autoSpaceDE w:val="0"/>
        <w:autoSpaceDN w:val="0"/>
        <w:adjustRightInd w:val="0"/>
        <w:spacing w:after="0" w:line="5" w:lineRule="exact"/>
        <w:rPr>
          <w:rFonts w:ascii="Times New Roman" w:hAnsi="Times New Roman"/>
          <w:sz w:val="24"/>
          <w:szCs w:val="24"/>
        </w:rPr>
      </w:pPr>
    </w:p>
    <w:tbl>
      <w:tblPr>
        <w:tblW w:w="0" w:type="auto"/>
        <w:tblInd w:w="1450" w:type="dxa"/>
        <w:tblLayout w:type="fixed"/>
        <w:tblCellMar>
          <w:left w:w="0" w:type="dxa"/>
          <w:right w:w="0" w:type="dxa"/>
        </w:tblCellMar>
        <w:tblLook w:val="0000"/>
      </w:tblPr>
      <w:tblGrid>
        <w:gridCol w:w="380"/>
        <w:gridCol w:w="400"/>
        <w:gridCol w:w="3500"/>
        <w:gridCol w:w="1280"/>
        <w:gridCol w:w="1000"/>
        <w:gridCol w:w="30"/>
      </w:tblGrid>
      <w:tr w:rsidR="00933135" w:rsidRPr="00665BE9" w:rsidTr="001D6A76">
        <w:trPr>
          <w:trHeight w:val="306"/>
        </w:trPr>
        <w:tc>
          <w:tcPr>
            <w:tcW w:w="380" w:type="dxa"/>
            <w:tcBorders>
              <w:top w:val="single" w:sz="8" w:space="0" w:color="auto"/>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350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280" w:type="dxa"/>
            <w:gridSpan w:val="2"/>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80"/>
              <w:rPr>
                <w:rFonts w:ascii="Times New Roman" w:hAnsi="Times New Roman"/>
                <w:sz w:val="24"/>
                <w:szCs w:val="24"/>
              </w:rPr>
            </w:pPr>
            <w:r w:rsidRPr="00665BE9">
              <w:rPr>
                <w:rFonts w:ascii="Helvetica" w:hAnsi="Helvetica" w:cs="Helvetica"/>
                <w:sz w:val="20"/>
                <w:szCs w:val="20"/>
              </w:rPr>
              <w:t>Impozitul (in lei/an)</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7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128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98"/>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sz w:val="18"/>
                <w:szCs w:val="18"/>
              </w:rPr>
              <w:t>Ax(e)</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4"/>
        </w:trPr>
        <w:tc>
          <w:tcPr>
            <w:tcW w:w="4280" w:type="dxa"/>
            <w:gridSpan w:val="3"/>
            <w:vMerge w:val="restart"/>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0"/>
              <w:rPr>
                <w:rFonts w:ascii="Times New Roman" w:hAnsi="Times New Roman"/>
                <w:sz w:val="24"/>
                <w:szCs w:val="24"/>
              </w:rPr>
            </w:pPr>
            <w:r w:rsidRPr="00665BE9">
              <w:rPr>
                <w:rFonts w:ascii="Helvetica" w:hAnsi="Helvetica" w:cs="Helvetica"/>
                <w:sz w:val="20"/>
                <w:szCs w:val="20"/>
              </w:rPr>
              <w:t>Numarul de axe si greutatea bruta incarcata</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w w:val="99"/>
                <w:sz w:val="18"/>
                <w:szCs w:val="18"/>
              </w:rPr>
              <w:t>motor(oare) cu</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Alte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4"/>
        </w:trPr>
        <w:tc>
          <w:tcPr>
            <w:tcW w:w="4280" w:type="dxa"/>
            <w:gridSpan w:val="3"/>
            <w:vMerge/>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sistem de</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sisteme de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3" w:lineRule="exact"/>
              <w:ind w:left="640"/>
              <w:rPr>
                <w:rFonts w:ascii="Times New Roman" w:hAnsi="Times New Roman"/>
                <w:sz w:val="24"/>
                <w:szCs w:val="24"/>
              </w:rPr>
            </w:pPr>
            <w:r w:rsidRPr="00665BE9">
              <w:rPr>
                <w:rFonts w:ascii="Helvetica" w:hAnsi="Helvetica" w:cs="Helvetica"/>
                <w:sz w:val="20"/>
                <w:szCs w:val="20"/>
              </w:rPr>
              <w:t>maxima admisa</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suspensie</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w w:val="98"/>
                <w:sz w:val="18"/>
                <w:szCs w:val="18"/>
              </w:rPr>
              <w:t>suspensie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pneumatica</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pentru</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w w:val="96"/>
                <w:sz w:val="18"/>
                <w:szCs w:val="18"/>
              </w:rPr>
              <w:t>sau</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axele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echivalentele</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04" w:lineRule="exact"/>
              <w:jc w:val="center"/>
              <w:rPr>
                <w:rFonts w:ascii="Times New Roman" w:hAnsi="Times New Roman"/>
                <w:sz w:val="24"/>
                <w:szCs w:val="24"/>
              </w:rPr>
            </w:pPr>
            <w:r w:rsidRPr="00665BE9">
              <w:rPr>
                <w:rFonts w:ascii="Helvetica" w:hAnsi="Helvetica" w:cs="Helvetica"/>
                <w:sz w:val="18"/>
                <w:szCs w:val="18"/>
              </w:rPr>
              <w:t>motoare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07"/>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8"/>
                <w:szCs w:val="18"/>
              </w:rPr>
            </w:pP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sz w:val="18"/>
                <w:szCs w:val="18"/>
              </w:rPr>
              <w:t>recunoscute</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04"/>
        </w:trPr>
        <w:tc>
          <w:tcPr>
            <w:tcW w:w="38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I</w:t>
            </w:r>
          </w:p>
        </w:tc>
        <w:tc>
          <w:tcPr>
            <w:tcW w:w="390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doua axe</w:t>
            </w: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12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0</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42</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13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13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031B7C">
              <w:rPr>
                <w:rFonts w:ascii="Helvetica" w:hAnsi="Helvetica" w:cs="Helvetica"/>
                <w:w w:val="95"/>
                <w:sz w:val="20"/>
                <w:szCs w:val="20"/>
              </w:rPr>
              <w:t>42</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3</w:t>
            </w:r>
            <w:r w:rsidR="005A1A3B">
              <w:rPr>
                <w:rFonts w:ascii="Helvetica" w:hAnsi="Helvetica" w:cs="Helvetica"/>
                <w:w w:val="95"/>
                <w:sz w:val="20"/>
                <w:szCs w:val="20"/>
              </w:rPr>
              <w:t>95</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14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14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3</w:t>
            </w:r>
            <w:r w:rsidR="00031B7C">
              <w:rPr>
                <w:rFonts w:ascii="Helvetica" w:hAnsi="Helvetica" w:cs="Helvetica"/>
                <w:w w:val="95"/>
                <w:sz w:val="20"/>
                <w:szCs w:val="20"/>
              </w:rPr>
              <w:t>95</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5</w:t>
            </w:r>
            <w:r w:rsidR="005A1A3B">
              <w:rPr>
                <w:rFonts w:ascii="Helvetica" w:hAnsi="Helvetica" w:cs="Helvetica"/>
                <w:w w:val="95"/>
                <w:sz w:val="20"/>
                <w:szCs w:val="20"/>
              </w:rPr>
              <w:t>55</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15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15 tone, dar mai</w:t>
            </w:r>
          </w:p>
        </w:tc>
        <w:tc>
          <w:tcPr>
            <w:tcW w:w="1280" w:type="dxa"/>
            <w:tcBorders>
              <w:top w:val="nil"/>
              <w:left w:val="nil"/>
              <w:bottom w:val="nil"/>
              <w:right w:val="single" w:sz="8" w:space="0" w:color="auto"/>
            </w:tcBorders>
            <w:vAlign w:val="bottom"/>
          </w:tcPr>
          <w:p w:rsidR="00933135" w:rsidRPr="00665BE9" w:rsidRDefault="00031B7C" w:rsidP="00031B7C">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555</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257</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18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5</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18 tone</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5</w:t>
            </w:r>
            <w:r w:rsidR="00031B7C">
              <w:rPr>
                <w:rFonts w:ascii="Helvetica" w:hAnsi="Helvetica" w:cs="Helvetica"/>
                <w:w w:val="95"/>
                <w:sz w:val="20"/>
                <w:szCs w:val="20"/>
              </w:rPr>
              <w:t>55</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257</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II</w:t>
            </w:r>
          </w:p>
        </w:tc>
        <w:tc>
          <w:tcPr>
            <w:tcW w:w="390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 axe</w:t>
            </w: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15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031B7C">
              <w:rPr>
                <w:rFonts w:ascii="Helvetica" w:hAnsi="Helvetica" w:cs="Helvetica"/>
                <w:w w:val="95"/>
                <w:sz w:val="20"/>
                <w:szCs w:val="20"/>
              </w:rPr>
              <w:t>42</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2</w:t>
            </w:r>
            <w:r w:rsidR="005A1A3B">
              <w:rPr>
                <w:rFonts w:ascii="Helvetica" w:hAnsi="Helvetica" w:cs="Helvetica"/>
                <w:w w:val="95"/>
                <w:sz w:val="20"/>
                <w:szCs w:val="20"/>
              </w:rPr>
              <w:t>48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17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17 tone, dar mai</w:t>
            </w:r>
          </w:p>
        </w:tc>
        <w:tc>
          <w:tcPr>
            <w:tcW w:w="1280" w:type="dxa"/>
            <w:tcBorders>
              <w:top w:val="nil"/>
              <w:left w:val="nil"/>
              <w:bottom w:val="nil"/>
              <w:right w:val="single" w:sz="8" w:space="0" w:color="auto"/>
            </w:tcBorders>
            <w:vAlign w:val="bottom"/>
          </w:tcPr>
          <w:p w:rsidR="00933135" w:rsidRPr="00665BE9" w:rsidRDefault="00031B7C" w:rsidP="00031B7C">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248</w:t>
            </w:r>
          </w:p>
        </w:tc>
        <w:tc>
          <w:tcPr>
            <w:tcW w:w="100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509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19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031B7C">
        <w:trPr>
          <w:trHeight w:val="156"/>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19 tone, dar mai</w:t>
            </w:r>
          </w:p>
        </w:tc>
        <w:tc>
          <w:tcPr>
            <w:tcW w:w="1280" w:type="dxa"/>
            <w:tcBorders>
              <w:top w:val="nil"/>
              <w:left w:val="nil"/>
              <w:bottom w:val="nil"/>
              <w:right w:val="single" w:sz="8" w:space="0" w:color="auto"/>
            </w:tcBorders>
            <w:vAlign w:val="bottom"/>
          </w:tcPr>
          <w:p w:rsidR="00933135" w:rsidRPr="00665BE9" w:rsidRDefault="00031B7C"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509</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6</w:t>
            </w:r>
            <w:r w:rsidR="005A1A3B">
              <w:rPr>
                <w:rFonts w:ascii="Helvetica" w:hAnsi="Helvetica" w:cs="Helvetica"/>
                <w:w w:val="95"/>
                <w:sz w:val="20"/>
                <w:szCs w:val="20"/>
              </w:rPr>
              <w:t>61</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21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21 tone, dar mai</w:t>
            </w:r>
          </w:p>
        </w:tc>
        <w:tc>
          <w:tcPr>
            <w:tcW w:w="1280" w:type="dxa"/>
            <w:tcBorders>
              <w:top w:val="nil"/>
              <w:left w:val="nil"/>
              <w:bottom w:val="nil"/>
              <w:right w:val="single" w:sz="8" w:space="0" w:color="auto"/>
            </w:tcBorders>
            <w:vAlign w:val="bottom"/>
          </w:tcPr>
          <w:p w:rsidR="00933135" w:rsidRPr="00665BE9" w:rsidRDefault="00031B7C" w:rsidP="00031B7C">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661</w:t>
            </w:r>
          </w:p>
        </w:tc>
        <w:tc>
          <w:tcPr>
            <w:tcW w:w="100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1.019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23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5</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23 tone, dar mai</w:t>
            </w:r>
          </w:p>
        </w:tc>
        <w:tc>
          <w:tcPr>
            <w:tcW w:w="1280" w:type="dxa"/>
            <w:tcBorders>
              <w:top w:val="nil"/>
              <w:left w:val="nil"/>
              <w:bottom w:val="nil"/>
              <w:right w:val="single" w:sz="8" w:space="0" w:color="auto"/>
            </w:tcBorders>
            <w:vAlign w:val="bottom"/>
          </w:tcPr>
          <w:p w:rsidR="00933135" w:rsidRPr="00665BE9" w:rsidRDefault="00031B7C"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1019</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583</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25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6</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25 tone, dar mai</w:t>
            </w:r>
          </w:p>
        </w:tc>
        <w:tc>
          <w:tcPr>
            <w:tcW w:w="1280" w:type="dxa"/>
            <w:tcBorders>
              <w:top w:val="nil"/>
              <w:left w:val="nil"/>
              <w:bottom w:val="nil"/>
              <w:right w:val="single" w:sz="8" w:space="0" w:color="auto"/>
            </w:tcBorders>
            <w:vAlign w:val="bottom"/>
          </w:tcPr>
          <w:p w:rsidR="00933135" w:rsidRPr="00665BE9" w:rsidRDefault="00031B7C"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1019</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583</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26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7</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26 tone</w:t>
            </w:r>
          </w:p>
        </w:tc>
        <w:tc>
          <w:tcPr>
            <w:tcW w:w="1280" w:type="dxa"/>
            <w:tcBorders>
              <w:top w:val="nil"/>
              <w:left w:val="nil"/>
              <w:bottom w:val="nil"/>
              <w:right w:val="single" w:sz="8" w:space="0" w:color="auto"/>
            </w:tcBorders>
            <w:vAlign w:val="bottom"/>
          </w:tcPr>
          <w:p w:rsidR="00933135" w:rsidRPr="00665BE9" w:rsidRDefault="00031B7C"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1019</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583</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III</w:t>
            </w:r>
          </w:p>
        </w:tc>
        <w:tc>
          <w:tcPr>
            <w:tcW w:w="390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 axe</w:t>
            </w: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23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6</w:t>
            </w:r>
            <w:r w:rsidR="00031B7C">
              <w:rPr>
                <w:rFonts w:ascii="Helvetica" w:hAnsi="Helvetica" w:cs="Helvetica"/>
                <w:w w:val="95"/>
                <w:sz w:val="20"/>
                <w:szCs w:val="20"/>
              </w:rPr>
              <w:t>61</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6</w:t>
            </w:r>
            <w:r w:rsidR="005A1A3B">
              <w:rPr>
                <w:rFonts w:ascii="Helvetica" w:hAnsi="Helvetica" w:cs="Helvetica"/>
                <w:w w:val="95"/>
                <w:sz w:val="20"/>
                <w:szCs w:val="20"/>
              </w:rPr>
              <w:t>70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25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25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6</w:t>
            </w:r>
            <w:r w:rsidR="00031B7C">
              <w:rPr>
                <w:rFonts w:ascii="Helvetica" w:hAnsi="Helvetica" w:cs="Helvetica"/>
                <w:w w:val="95"/>
                <w:sz w:val="20"/>
                <w:szCs w:val="20"/>
              </w:rPr>
              <w:t>70</w:t>
            </w:r>
          </w:p>
        </w:tc>
        <w:tc>
          <w:tcPr>
            <w:tcW w:w="1000" w:type="dxa"/>
            <w:tcBorders>
              <w:top w:val="nil"/>
              <w:left w:val="nil"/>
              <w:bottom w:val="nil"/>
              <w:right w:val="single" w:sz="8" w:space="0" w:color="auto"/>
            </w:tcBorders>
            <w:vAlign w:val="bottom"/>
          </w:tcPr>
          <w:p w:rsidR="00933135" w:rsidRPr="00665BE9" w:rsidRDefault="005A1A3B" w:rsidP="005A1A3B">
            <w:pPr>
              <w:widowControl w:val="0"/>
              <w:autoSpaceDE w:val="0"/>
              <w:autoSpaceDN w:val="0"/>
              <w:adjustRightInd w:val="0"/>
              <w:spacing w:after="0" w:line="229" w:lineRule="exact"/>
              <w:rPr>
                <w:rFonts w:ascii="Times New Roman" w:hAnsi="Times New Roman"/>
                <w:sz w:val="24"/>
                <w:szCs w:val="24"/>
              </w:rPr>
            </w:pPr>
            <w:r>
              <w:rPr>
                <w:rFonts w:ascii="Helvetica" w:hAnsi="Helvetica" w:cs="Helvetica"/>
                <w:w w:val="95"/>
                <w:sz w:val="20"/>
                <w:szCs w:val="20"/>
              </w:rPr>
              <w:t xml:space="preserve">     1.046</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27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27 tone, dar mai</w:t>
            </w:r>
          </w:p>
        </w:tc>
        <w:tc>
          <w:tcPr>
            <w:tcW w:w="1280" w:type="dxa"/>
            <w:tcBorders>
              <w:top w:val="nil"/>
              <w:left w:val="nil"/>
              <w:bottom w:val="nil"/>
              <w:right w:val="single" w:sz="8" w:space="0" w:color="auto"/>
            </w:tcBorders>
            <w:vAlign w:val="bottom"/>
          </w:tcPr>
          <w:p w:rsidR="00933135" w:rsidRPr="00665BE9" w:rsidRDefault="00031B7C"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5"/>
                <w:sz w:val="20"/>
                <w:szCs w:val="20"/>
              </w:rPr>
              <w:t>1046</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1.</w:t>
            </w:r>
            <w:r w:rsidR="005A1A3B">
              <w:rPr>
                <w:rFonts w:ascii="Helvetica" w:hAnsi="Helvetica" w:cs="Helvetica"/>
                <w:w w:val="95"/>
                <w:sz w:val="20"/>
                <w:szCs w:val="20"/>
              </w:rPr>
              <w:t>661</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29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29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031B7C">
              <w:rPr>
                <w:rFonts w:ascii="Helvetica" w:hAnsi="Helvetica" w:cs="Helvetica"/>
                <w:w w:val="99"/>
                <w:sz w:val="20"/>
                <w:szCs w:val="20"/>
              </w:rPr>
              <w:t>661</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2.</w:t>
            </w:r>
            <w:r w:rsidR="005A1A3B">
              <w:rPr>
                <w:rFonts w:ascii="Helvetica" w:hAnsi="Helvetica" w:cs="Helvetica"/>
                <w:w w:val="95"/>
                <w:sz w:val="20"/>
                <w:szCs w:val="20"/>
              </w:rPr>
              <w:t>464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31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5</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31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031B7C">
              <w:rPr>
                <w:rFonts w:ascii="Helvetica" w:hAnsi="Helvetica" w:cs="Helvetica"/>
                <w:w w:val="99"/>
                <w:sz w:val="20"/>
                <w:szCs w:val="20"/>
              </w:rPr>
              <w:t>661</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2.</w:t>
            </w:r>
            <w:r w:rsidR="005A1A3B">
              <w:rPr>
                <w:rFonts w:ascii="Helvetica" w:hAnsi="Helvetica" w:cs="Helvetica"/>
                <w:w w:val="95"/>
                <w:sz w:val="20"/>
                <w:szCs w:val="20"/>
              </w:rPr>
              <w:t>464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32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6</w:t>
            </w:r>
          </w:p>
        </w:tc>
        <w:tc>
          <w:tcPr>
            <w:tcW w:w="35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32 tone</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031B7C">
              <w:rPr>
                <w:rFonts w:ascii="Helvetica" w:hAnsi="Helvetica" w:cs="Helvetica"/>
                <w:w w:val="99"/>
                <w:sz w:val="20"/>
                <w:szCs w:val="20"/>
              </w:rPr>
              <w:t>661</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2.</w:t>
            </w:r>
            <w:r w:rsidR="005A1A3B">
              <w:rPr>
                <w:rFonts w:ascii="Helvetica" w:hAnsi="Helvetica" w:cs="Helvetica"/>
                <w:w w:val="95"/>
                <w:sz w:val="20"/>
                <w:szCs w:val="20"/>
              </w:rPr>
              <w:t>464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4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35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bl>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51" w:lineRule="exact"/>
        <w:rPr>
          <w:rFonts w:ascii="Times New Roman" w:hAnsi="Times New Roman"/>
          <w:sz w:val="24"/>
          <w:szCs w:val="24"/>
        </w:rPr>
      </w:pPr>
    </w:p>
    <w:p w:rsidR="00933135" w:rsidRDefault="00933135" w:rsidP="00933135">
      <w:pPr>
        <w:widowControl w:val="0"/>
        <w:autoSpaceDE w:val="0"/>
        <w:autoSpaceDN w:val="0"/>
        <w:adjustRightInd w:val="0"/>
        <w:spacing w:after="0" w:line="240" w:lineRule="auto"/>
        <w:ind w:left="9300"/>
        <w:rPr>
          <w:rFonts w:ascii="Times New Roman" w:hAnsi="Times New Roman"/>
          <w:sz w:val="24"/>
          <w:szCs w:val="24"/>
        </w:rPr>
      </w:pPr>
    </w:p>
    <w:p w:rsidR="00933135" w:rsidRDefault="00933135" w:rsidP="00933135">
      <w:pPr>
        <w:widowControl w:val="0"/>
        <w:autoSpaceDE w:val="0"/>
        <w:autoSpaceDN w:val="0"/>
        <w:adjustRightInd w:val="0"/>
        <w:spacing w:after="0" w:line="240" w:lineRule="auto"/>
        <w:rPr>
          <w:rFonts w:ascii="Times New Roman" w:hAnsi="Times New Roman"/>
          <w:sz w:val="24"/>
          <w:szCs w:val="24"/>
        </w:rPr>
        <w:sectPr w:rsidR="00933135">
          <w:pgSz w:w="11900" w:h="16840"/>
          <w:pgMar w:top="1408" w:right="680" w:bottom="439" w:left="1820" w:header="720" w:footer="720" w:gutter="0"/>
          <w:cols w:space="720" w:equalWidth="0">
            <w:col w:w="9400"/>
          </w:cols>
          <w:noEndnote/>
        </w:sectPr>
      </w:pPr>
    </w:p>
    <w:p w:rsidR="00933135" w:rsidRDefault="00933135" w:rsidP="00933135">
      <w:pPr>
        <w:widowControl w:val="0"/>
        <w:autoSpaceDE w:val="0"/>
        <w:autoSpaceDN w:val="0"/>
        <w:adjustRightInd w:val="0"/>
        <w:spacing w:after="0" w:line="171" w:lineRule="exact"/>
        <w:rPr>
          <w:rFonts w:ascii="Times New Roman" w:hAnsi="Times New Roman"/>
          <w:sz w:val="24"/>
          <w:szCs w:val="24"/>
        </w:rPr>
      </w:pPr>
      <w:bookmarkStart w:id="4" w:name="page10"/>
      <w:bookmarkEnd w:id="4"/>
    </w:p>
    <w:p w:rsidR="00933135" w:rsidRPr="00BD6C3F" w:rsidRDefault="00933135" w:rsidP="00933135">
      <w:pPr>
        <w:widowControl w:val="0"/>
        <w:overflowPunct w:val="0"/>
        <w:autoSpaceDE w:val="0"/>
        <w:autoSpaceDN w:val="0"/>
        <w:adjustRightInd w:val="0"/>
        <w:spacing w:after="0" w:line="260" w:lineRule="auto"/>
        <w:ind w:firstLine="720"/>
        <w:jc w:val="both"/>
        <w:rPr>
          <w:rFonts w:asciiTheme="minorHAnsi" w:hAnsiTheme="minorHAnsi"/>
          <w:b/>
          <w:sz w:val="20"/>
          <w:szCs w:val="20"/>
        </w:rPr>
      </w:pPr>
      <w:r w:rsidRPr="00BD6C3F">
        <w:rPr>
          <w:rFonts w:asciiTheme="minorHAnsi" w:hAnsiTheme="minorHAnsi" w:cs="Helvetica"/>
          <w:b/>
          <w:bCs/>
          <w:sz w:val="20"/>
          <w:szCs w:val="20"/>
        </w:rPr>
        <w:t>(6</w:t>
      </w:r>
      <w:r w:rsidRPr="009D6E8F">
        <w:rPr>
          <w:rFonts w:asciiTheme="minorHAnsi" w:hAnsiTheme="minorHAnsi" w:cs="Helvetica"/>
          <w:bCs/>
          <w:sz w:val="20"/>
          <w:szCs w:val="20"/>
        </w:rPr>
        <w:t xml:space="preserve">) </w:t>
      </w:r>
      <w:r w:rsidRPr="00BD6C3F">
        <w:rPr>
          <w:rFonts w:asciiTheme="minorHAnsi" w:hAnsiTheme="minorHAnsi" w:cs="Helvetica"/>
          <w:b/>
          <w:sz w:val="20"/>
          <w:szCs w:val="20"/>
        </w:rPr>
        <w:t>In cazul unei combinatii de autovehicule, un autovehicul</w:t>
      </w:r>
      <w:r w:rsidRPr="00BD6C3F">
        <w:rPr>
          <w:rFonts w:asciiTheme="minorHAnsi" w:hAnsiTheme="minorHAnsi" w:cs="Helvetica"/>
          <w:b/>
          <w:bCs/>
          <w:sz w:val="20"/>
          <w:szCs w:val="20"/>
        </w:rPr>
        <w:t xml:space="preserve"> </w:t>
      </w:r>
      <w:r w:rsidRPr="00BD6C3F">
        <w:rPr>
          <w:rFonts w:asciiTheme="minorHAnsi" w:hAnsiTheme="minorHAnsi" w:cs="Helvetica"/>
          <w:b/>
          <w:sz w:val="20"/>
          <w:szCs w:val="20"/>
        </w:rPr>
        <w:t>articulat sau tren rutier, de transport de marfa cu masa totala maxima autorizata egala sau mai mare de 12 tone, impozitul pe mijloacele de transport este egal cu suma corespunzatoare prevazuta in tabelul urmator:</w:t>
      </w:r>
    </w:p>
    <w:p w:rsidR="00933135" w:rsidRPr="00BD6C3F" w:rsidRDefault="00933135" w:rsidP="00933135">
      <w:pPr>
        <w:widowControl w:val="0"/>
        <w:autoSpaceDE w:val="0"/>
        <w:autoSpaceDN w:val="0"/>
        <w:adjustRightInd w:val="0"/>
        <w:spacing w:after="0" w:line="200" w:lineRule="exact"/>
        <w:rPr>
          <w:rFonts w:asciiTheme="minorHAnsi" w:hAnsiTheme="minorHAnsi"/>
          <w:b/>
          <w:sz w:val="20"/>
          <w:szCs w:val="20"/>
        </w:rPr>
      </w:pPr>
    </w:p>
    <w:p w:rsidR="00933135" w:rsidRPr="00BD6C3F" w:rsidRDefault="00933135" w:rsidP="00933135">
      <w:pPr>
        <w:widowControl w:val="0"/>
        <w:autoSpaceDE w:val="0"/>
        <w:autoSpaceDN w:val="0"/>
        <w:adjustRightInd w:val="0"/>
        <w:spacing w:after="0" w:line="200" w:lineRule="exact"/>
        <w:rPr>
          <w:rFonts w:asciiTheme="minorHAnsi" w:hAnsiTheme="minorHAnsi"/>
          <w:sz w:val="20"/>
          <w:szCs w:val="20"/>
        </w:rPr>
      </w:pPr>
    </w:p>
    <w:p w:rsidR="00933135" w:rsidRDefault="00933135" w:rsidP="00933135">
      <w:pPr>
        <w:widowControl w:val="0"/>
        <w:autoSpaceDE w:val="0"/>
        <w:autoSpaceDN w:val="0"/>
        <w:adjustRightInd w:val="0"/>
        <w:spacing w:after="0" w:line="275" w:lineRule="exact"/>
        <w:rPr>
          <w:rFonts w:ascii="Times New Roman" w:hAnsi="Times New Roman"/>
          <w:sz w:val="24"/>
          <w:szCs w:val="24"/>
        </w:rPr>
      </w:pPr>
    </w:p>
    <w:tbl>
      <w:tblPr>
        <w:tblW w:w="0" w:type="auto"/>
        <w:tblInd w:w="1430" w:type="dxa"/>
        <w:tblLayout w:type="fixed"/>
        <w:tblCellMar>
          <w:left w:w="0" w:type="dxa"/>
          <w:right w:w="0" w:type="dxa"/>
        </w:tblCellMar>
        <w:tblLook w:val="0000"/>
      </w:tblPr>
      <w:tblGrid>
        <w:gridCol w:w="380"/>
        <w:gridCol w:w="400"/>
        <w:gridCol w:w="3560"/>
        <w:gridCol w:w="1260"/>
        <w:gridCol w:w="1000"/>
        <w:gridCol w:w="30"/>
      </w:tblGrid>
      <w:tr w:rsidR="00933135" w:rsidRPr="00665BE9" w:rsidTr="001D6A76">
        <w:trPr>
          <w:trHeight w:val="310"/>
        </w:trPr>
        <w:tc>
          <w:tcPr>
            <w:tcW w:w="380" w:type="dxa"/>
            <w:tcBorders>
              <w:top w:val="single" w:sz="8" w:space="0" w:color="auto"/>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356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80"/>
              <w:rPr>
                <w:rFonts w:ascii="Times New Roman" w:hAnsi="Times New Roman"/>
                <w:sz w:val="24"/>
                <w:szCs w:val="24"/>
              </w:rPr>
            </w:pPr>
            <w:r w:rsidRPr="00665BE9">
              <w:rPr>
                <w:rFonts w:ascii="Helvetica" w:hAnsi="Helvetica" w:cs="Helvetica"/>
                <w:sz w:val="20"/>
                <w:szCs w:val="20"/>
              </w:rPr>
              <w:t>Impozitul (in lei/an)</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7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Ax(e)</w:t>
            </w:r>
          </w:p>
        </w:tc>
        <w:tc>
          <w:tcPr>
            <w:tcW w:w="100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Alte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3"/>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2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w w:val="99"/>
                <w:sz w:val="20"/>
                <w:szCs w:val="20"/>
              </w:rPr>
              <w:t>motor(oare)</w:t>
            </w:r>
          </w:p>
        </w:tc>
        <w:tc>
          <w:tcPr>
            <w:tcW w:w="100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5"/>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26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00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sz w:val="20"/>
                <w:szCs w:val="20"/>
              </w:rPr>
              <w:t>sisteme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3"/>
        </w:trPr>
        <w:tc>
          <w:tcPr>
            <w:tcW w:w="4340" w:type="dxa"/>
            <w:gridSpan w:val="3"/>
            <w:vMerge w:val="restart"/>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ind w:left="220"/>
              <w:rPr>
                <w:rFonts w:ascii="Times New Roman" w:hAnsi="Times New Roman"/>
                <w:sz w:val="24"/>
                <w:szCs w:val="24"/>
              </w:rPr>
            </w:pPr>
            <w:r w:rsidRPr="00665BE9">
              <w:rPr>
                <w:rFonts w:ascii="Helvetica" w:hAnsi="Helvetica" w:cs="Helvetica"/>
                <w:sz w:val="20"/>
                <w:szCs w:val="20"/>
              </w:rPr>
              <w:t>Numarul de axe si greutatea bruta incarcata</w:t>
            </w:r>
          </w:p>
        </w:tc>
        <w:tc>
          <w:tcPr>
            <w:tcW w:w="12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w w:val="99"/>
                <w:sz w:val="20"/>
                <w:szCs w:val="20"/>
              </w:rPr>
              <w:t>cu sistem de</w:t>
            </w:r>
          </w:p>
        </w:tc>
        <w:tc>
          <w:tcPr>
            <w:tcW w:w="100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5"/>
        </w:trPr>
        <w:tc>
          <w:tcPr>
            <w:tcW w:w="4340" w:type="dxa"/>
            <w:gridSpan w:val="3"/>
            <w:vMerge/>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26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00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w w:val="98"/>
                <w:sz w:val="20"/>
                <w:szCs w:val="20"/>
              </w:rPr>
              <w:t>de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3"/>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5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ind w:left="660"/>
              <w:rPr>
                <w:rFonts w:ascii="Times New Roman" w:hAnsi="Times New Roman"/>
                <w:sz w:val="24"/>
                <w:szCs w:val="24"/>
              </w:rPr>
            </w:pPr>
            <w:r w:rsidRPr="00665BE9">
              <w:rPr>
                <w:rFonts w:ascii="Helvetica" w:hAnsi="Helvetica" w:cs="Helvetica"/>
                <w:sz w:val="20"/>
                <w:szCs w:val="20"/>
              </w:rPr>
              <w:t>maxima admisa</w:t>
            </w:r>
          </w:p>
        </w:tc>
        <w:tc>
          <w:tcPr>
            <w:tcW w:w="12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w w:val="99"/>
                <w:sz w:val="20"/>
                <w:szCs w:val="20"/>
              </w:rPr>
              <w:t>suspensie</w:t>
            </w:r>
          </w:p>
        </w:tc>
        <w:tc>
          <w:tcPr>
            <w:tcW w:w="100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5"/>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56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26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00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suspensie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85"/>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185" w:lineRule="exact"/>
              <w:jc w:val="center"/>
              <w:rPr>
                <w:rFonts w:ascii="Times New Roman" w:hAnsi="Times New Roman"/>
                <w:sz w:val="24"/>
                <w:szCs w:val="24"/>
              </w:rPr>
            </w:pPr>
            <w:r w:rsidRPr="00665BE9">
              <w:rPr>
                <w:rFonts w:ascii="Helvetica" w:hAnsi="Helvetica" w:cs="Helvetica"/>
                <w:w w:val="98"/>
                <w:sz w:val="20"/>
                <w:szCs w:val="20"/>
              </w:rPr>
              <w:t>pneumatica</w:t>
            </w:r>
          </w:p>
        </w:tc>
        <w:tc>
          <w:tcPr>
            <w:tcW w:w="100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56"/>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3"/>
                <w:szCs w:val="13"/>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3"/>
                <w:szCs w:val="13"/>
              </w:rPr>
            </w:pPr>
          </w:p>
        </w:tc>
        <w:tc>
          <w:tcPr>
            <w:tcW w:w="12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sau</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155" w:lineRule="exact"/>
              <w:jc w:val="center"/>
              <w:rPr>
                <w:rFonts w:ascii="Times New Roman" w:hAnsi="Times New Roman"/>
                <w:sz w:val="24"/>
                <w:szCs w:val="24"/>
              </w:rPr>
            </w:pPr>
            <w:r w:rsidRPr="00665BE9">
              <w:rPr>
                <w:rFonts w:ascii="Helvetica" w:hAnsi="Helvetica" w:cs="Helvetica"/>
                <w:sz w:val="18"/>
                <w:szCs w:val="18"/>
              </w:rPr>
              <w:t>pentru</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5"/>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26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00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w w:val="96"/>
                <w:sz w:val="20"/>
                <w:szCs w:val="20"/>
              </w:rPr>
              <w:t>axele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3"/>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2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7" w:lineRule="exact"/>
              <w:jc w:val="center"/>
              <w:rPr>
                <w:rFonts w:ascii="Times New Roman" w:hAnsi="Times New Roman"/>
                <w:sz w:val="24"/>
                <w:szCs w:val="24"/>
              </w:rPr>
            </w:pPr>
            <w:r w:rsidRPr="00665BE9">
              <w:rPr>
                <w:rFonts w:ascii="Helvetica" w:hAnsi="Helvetica" w:cs="Helvetica"/>
                <w:w w:val="99"/>
                <w:sz w:val="20"/>
                <w:szCs w:val="20"/>
              </w:rPr>
              <w:t>echivalentele</w:t>
            </w:r>
          </w:p>
        </w:tc>
        <w:tc>
          <w:tcPr>
            <w:tcW w:w="100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5"/>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26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00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motoare</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4"/>
        </w:trPr>
        <w:tc>
          <w:tcPr>
            <w:tcW w:w="38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26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recunoscute</w:t>
            </w:r>
          </w:p>
        </w:tc>
        <w:tc>
          <w:tcPr>
            <w:tcW w:w="100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22"/>
        </w:trPr>
        <w:tc>
          <w:tcPr>
            <w:tcW w:w="38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260" w:type="dxa"/>
            <w:vMerge/>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I</w:t>
            </w:r>
          </w:p>
        </w:tc>
        <w:tc>
          <w:tcPr>
            <w:tcW w:w="396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 + 1 axe</w:t>
            </w:r>
          </w:p>
        </w:tc>
        <w:tc>
          <w:tcPr>
            <w:tcW w:w="126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12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0</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14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14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0</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16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16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0</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6</w:t>
            </w:r>
            <w:r w:rsidR="005A1A3B">
              <w:rPr>
                <w:rFonts w:ascii="Helvetica" w:hAnsi="Helvetica" w:cs="Helvetica"/>
                <w:w w:val="98"/>
                <w:sz w:val="20"/>
                <w:szCs w:val="20"/>
              </w:rPr>
              <w:t>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18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18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6</w:t>
            </w:r>
            <w:r w:rsidR="005A1A3B">
              <w:rPr>
                <w:rFonts w:ascii="Helvetica" w:hAnsi="Helvetica" w:cs="Helvetica"/>
                <w:w w:val="98"/>
                <w:sz w:val="20"/>
                <w:szCs w:val="20"/>
              </w:rPr>
              <w:t>4</w:t>
            </w:r>
          </w:p>
        </w:tc>
        <w:tc>
          <w:tcPr>
            <w:tcW w:w="100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14</w:t>
            </w:r>
            <w:r w:rsidR="00933135" w:rsidRPr="00665BE9">
              <w:rPr>
                <w:rFonts w:ascii="Helvetica" w:hAnsi="Helvetica" w:cs="Helvetica"/>
                <w:sz w:val="20"/>
                <w:szCs w:val="20"/>
              </w:rPr>
              <w:t>7</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20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5</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20 tone, dar mai</w:t>
            </w:r>
          </w:p>
        </w:tc>
        <w:tc>
          <w:tcPr>
            <w:tcW w:w="126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14</w:t>
            </w:r>
            <w:r w:rsidR="00933135" w:rsidRPr="00665BE9">
              <w:rPr>
                <w:rFonts w:ascii="Helvetica" w:hAnsi="Helvetica" w:cs="Helvetica"/>
                <w:sz w:val="20"/>
                <w:szCs w:val="20"/>
              </w:rPr>
              <w:t>7</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3</w:t>
            </w:r>
            <w:r w:rsidR="005A1A3B">
              <w:rPr>
                <w:rFonts w:ascii="Helvetica" w:hAnsi="Helvetica" w:cs="Helvetica"/>
                <w:sz w:val="20"/>
                <w:szCs w:val="20"/>
              </w:rPr>
              <w:t>44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22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6</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22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3</w:t>
            </w:r>
            <w:r w:rsidR="005A1A3B">
              <w:rPr>
                <w:rFonts w:ascii="Helvetica" w:hAnsi="Helvetica" w:cs="Helvetica"/>
                <w:sz w:val="20"/>
                <w:szCs w:val="20"/>
              </w:rPr>
              <w:t>44</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4</w:t>
            </w:r>
            <w:r w:rsidR="005A1A3B">
              <w:rPr>
                <w:rFonts w:ascii="Helvetica" w:hAnsi="Helvetica" w:cs="Helvetica"/>
                <w:sz w:val="20"/>
                <w:szCs w:val="20"/>
              </w:rPr>
              <w:t>45</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23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7</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23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4</w:t>
            </w:r>
            <w:r w:rsidR="005A1A3B">
              <w:rPr>
                <w:rFonts w:ascii="Helvetica" w:hAnsi="Helvetica" w:cs="Helvetica"/>
                <w:sz w:val="20"/>
                <w:szCs w:val="20"/>
              </w:rPr>
              <w:t>45</w:t>
            </w:r>
          </w:p>
        </w:tc>
        <w:tc>
          <w:tcPr>
            <w:tcW w:w="100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803</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25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8</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25 tone, dar mai</w:t>
            </w:r>
          </w:p>
        </w:tc>
        <w:tc>
          <w:tcPr>
            <w:tcW w:w="126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803</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5A1A3B">
              <w:rPr>
                <w:rFonts w:ascii="Helvetica" w:hAnsi="Helvetica" w:cs="Helvetica"/>
                <w:w w:val="99"/>
                <w:sz w:val="20"/>
                <w:szCs w:val="20"/>
              </w:rPr>
              <w:t>408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28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9</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28 tone</w:t>
            </w:r>
          </w:p>
        </w:tc>
        <w:tc>
          <w:tcPr>
            <w:tcW w:w="126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803</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5A1A3B">
              <w:rPr>
                <w:rFonts w:ascii="Helvetica" w:hAnsi="Helvetica" w:cs="Helvetica"/>
                <w:w w:val="99"/>
                <w:sz w:val="20"/>
                <w:szCs w:val="20"/>
              </w:rPr>
              <w:t>408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II</w:t>
            </w:r>
          </w:p>
        </w:tc>
        <w:tc>
          <w:tcPr>
            <w:tcW w:w="396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2+2 axe</w:t>
            </w:r>
          </w:p>
        </w:tc>
        <w:tc>
          <w:tcPr>
            <w:tcW w:w="126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23 tone, dar mai</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13</w:t>
            </w:r>
            <w:r w:rsidR="00933135" w:rsidRPr="00665BE9">
              <w:rPr>
                <w:rFonts w:ascii="Helvetica" w:hAnsi="Helvetica" w:cs="Helvetica"/>
                <w:sz w:val="20"/>
                <w:szCs w:val="20"/>
              </w:rPr>
              <w:t>8</w:t>
            </w:r>
          </w:p>
        </w:tc>
        <w:tc>
          <w:tcPr>
            <w:tcW w:w="1000" w:type="dxa"/>
            <w:tcBorders>
              <w:top w:val="nil"/>
              <w:left w:val="nil"/>
              <w:bottom w:val="nil"/>
              <w:right w:val="single" w:sz="8" w:space="0" w:color="auto"/>
            </w:tcBorders>
            <w:vAlign w:val="bottom"/>
          </w:tcPr>
          <w:p w:rsidR="00933135" w:rsidRPr="00665BE9" w:rsidRDefault="005A1A3B"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321</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25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25 tone, dar mai</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321</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528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26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26 tone, dar mai</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528</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7</w:t>
            </w:r>
            <w:r w:rsidR="002559BD">
              <w:rPr>
                <w:rFonts w:ascii="Helvetica" w:hAnsi="Helvetica" w:cs="Helvetica"/>
                <w:sz w:val="20"/>
                <w:szCs w:val="20"/>
              </w:rPr>
              <w:t>75</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28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28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7</w:t>
            </w:r>
            <w:r w:rsidR="002559BD">
              <w:rPr>
                <w:rFonts w:ascii="Helvetica" w:hAnsi="Helvetica" w:cs="Helvetica"/>
                <w:sz w:val="20"/>
                <w:szCs w:val="20"/>
              </w:rPr>
              <w:t>75</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936</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29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5</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29 tone, dar mai</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936</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537</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31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6</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31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537</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2.133</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33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7</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33 tone, dar mai</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2.133</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3.</w:t>
            </w:r>
            <w:r w:rsidR="002559BD">
              <w:rPr>
                <w:rFonts w:ascii="Helvetica" w:hAnsi="Helvetica" w:cs="Helvetica"/>
                <w:w w:val="99"/>
                <w:sz w:val="20"/>
                <w:szCs w:val="20"/>
              </w:rPr>
              <w:t>239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36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8</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36 tone, dar mai</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2133</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3.</w:t>
            </w:r>
            <w:r w:rsidR="002559BD">
              <w:rPr>
                <w:rFonts w:ascii="Helvetica" w:hAnsi="Helvetica" w:cs="Helvetica"/>
                <w:w w:val="99"/>
                <w:sz w:val="20"/>
                <w:szCs w:val="20"/>
              </w:rPr>
              <w:t>239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38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9</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38 tone</w:t>
            </w:r>
          </w:p>
        </w:tc>
        <w:tc>
          <w:tcPr>
            <w:tcW w:w="126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2133</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3.</w:t>
            </w:r>
            <w:r w:rsidR="002559BD">
              <w:rPr>
                <w:rFonts w:ascii="Helvetica" w:hAnsi="Helvetica" w:cs="Helvetica"/>
                <w:w w:val="99"/>
                <w:sz w:val="20"/>
                <w:szCs w:val="20"/>
              </w:rPr>
              <w:t>239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III</w:t>
            </w:r>
          </w:p>
        </w:tc>
        <w:tc>
          <w:tcPr>
            <w:tcW w:w="396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2+3 axe</w:t>
            </w:r>
          </w:p>
        </w:tc>
        <w:tc>
          <w:tcPr>
            <w:tcW w:w="126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36 tone, dar mai</w:t>
            </w:r>
          </w:p>
        </w:tc>
        <w:tc>
          <w:tcPr>
            <w:tcW w:w="126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698</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363</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38 tone</w:t>
            </w:r>
          </w:p>
        </w:tc>
        <w:tc>
          <w:tcPr>
            <w:tcW w:w="126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bl>
    <w:p w:rsidR="00933135" w:rsidRDefault="00933135" w:rsidP="00933135">
      <w:pPr>
        <w:widowControl w:val="0"/>
        <w:autoSpaceDE w:val="0"/>
        <w:autoSpaceDN w:val="0"/>
        <w:adjustRightInd w:val="0"/>
        <w:spacing w:after="0" w:line="297" w:lineRule="exact"/>
        <w:rPr>
          <w:rFonts w:ascii="Times New Roman" w:hAnsi="Times New Roman"/>
          <w:sz w:val="24"/>
          <w:szCs w:val="24"/>
        </w:rPr>
      </w:pPr>
    </w:p>
    <w:p w:rsidR="00933135" w:rsidRDefault="00933135" w:rsidP="00933135">
      <w:pPr>
        <w:widowControl w:val="0"/>
        <w:autoSpaceDE w:val="0"/>
        <w:autoSpaceDN w:val="0"/>
        <w:adjustRightInd w:val="0"/>
        <w:spacing w:after="0" w:line="240" w:lineRule="auto"/>
        <w:ind w:left="9200"/>
        <w:rPr>
          <w:rFonts w:ascii="Times New Roman" w:hAnsi="Times New Roman"/>
          <w:sz w:val="24"/>
          <w:szCs w:val="24"/>
        </w:rPr>
      </w:pPr>
    </w:p>
    <w:p w:rsidR="00933135" w:rsidRDefault="00933135" w:rsidP="00933135">
      <w:pPr>
        <w:widowControl w:val="0"/>
        <w:autoSpaceDE w:val="0"/>
        <w:autoSpaceDN w:val="0"/>
        <w:adjustRightInd w:val="0"/>
        <w:spacing w:after="0" w:line="240" w:lineRule="auto"/>
        <w:rPr>
          <w:rFonts w:ascii="Times New Roman" w:hAnsi="Times New Roman"/>
          <w:sz w:val="24"/>
          <w:szCs w:val="24"/>
        </w:rPr>
        <w:sectPr w:rsidR="00933135">
          <w:pgSz w:w="11900" w:h="16840"/>
          <w:pgMar w:top="1440" w:right="680" w:bottom="439" w:left="1820" w:header="720" w:footer="720" w:gutter="0"/>
          <w:cols w:space="720" w:equalWidth="0">
            <w:col w:w="9400"/>
          </w:cols>
          <w:noEndnote/>
        </w:sectPr>
      </w:pPr>
    </w:p>
    <w:tbl>
      <w:tblPr>
        <w:tblW w:w="0" w:type="auto"/>
        <w:tblInd w:w="1430" w:type="dxa"/>
        <w:tblLayout w:type="fixed"/>
        <w:tblCellMar>
          <w:left w:w="0" w:type="dxa"/>
          <w:right w:w="0" w:type="dxa"/>
        </w:tblCellMar>
        <w:tblLook w:val="0000"/>
      </w:tblPr>
      <w:tblGrid>
        <w:gridCol w:w="380"/>
        <w:gridCol w:w="400"/>
        <w:gridCol w:w="3540"/>
        <w:gridCol w:w="1280"/>
        <w:gridCol w:w="1000"/>
      </w:tblGrid>
      <w:tr w:rsidR="00933135" w:rsidRPr="00665BE9" w:rsidTr="001D6A76">
        <w:trPr>
          <w:trHeight w:val="252"/>
        </w:trPr>
        <w:tc>
          <w:tcPr>
            <w:tcW w:w="380" w:type="dxa"/>
            <w:tcBorders>
              <w:top w:val="single" w:sz="8" w:space="0" w:color="auto"/>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bookmarkStart w:id="5" w:name="page11"/>
            <w:bookmarkEnd w:id="5"/>
          </w:p>
        </w:tc>
        <w:tc>
          <w:tcPr>
            <w:tcW w:w="40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4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38 tone, dar mai</w:t>
            </w:r>
          </w:p>
        </w:tc>
        <w:tc>
          <w:tcPr>
            <w:tcW w:w="128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363</w:t>
            </w:r>
          </w:p>
        </w:tc>
        <w:tc>
          <w:tcPr>
            <w:tcW w:w="1000" w:type="dxa"/>
            <w:tcBorders>
              <w:top w:val="single" w:sz="8" w:space="0" w:color="auto"/>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3.211</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40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40 tone</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363</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3.211</w:t>
            </w: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4"/>
                <w:sz w:val="20"/>
                <w:szCs w:val="20"/>
              </w:rPr>
              <w:t>IV</w:t>
            </w:r>
          </w:p>
        </w:tc>
        <w:tc>
          <w:tcPr>
            <w:tcW w:w="394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3+2 axe</w:t>
            </w: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4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36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500</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2.083</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38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38 tone, dar mai</w:t>
            </w:r>
          </w:p>
        </w:tc>
        <w:tc>
          <w:tcPr>
            <w:tcW w:w="128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2.083</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881</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40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40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881</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4.262</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44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44 tone</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881</w:t>
            </w:r>
          </w:p>
        </w:tc>
        <w:tc>
          <w:tcPr>
            <w:tcW w:w="1000" w:type="dxa"/>
            <w:tcBorders>
              <w:top w:val="nil"/>
              <w:left w:val="nil"/>
              <w:bottom w:val="nil"/>
              <w:right w:val="single" w:sz="8" w:space="0" w:color="auto"/>
            </w:tcBorders>
            <w:vAlign w:val="bottom"/>
          </w:tcPr>
          <w:p w:rsidR="00933135" w:rsidRPr="00665BE9" w:rsidRDefault="002559BD" w:rsidP="002559BD">
            <w:pPr>
              <w:widowControl w:val="0"/>
              <w:autoSpaceDE w:val="0"/>
              <w:autoSpaceDN w:val="0"/>
              <w:adjustRightInd w:val="0"/>
              <w:spacing w:after="0" w:line="229" w:lineRule="exact"/>
              <w:rPr>
                <w:rFonts w:ascii="Times New Roman" w:hAnsi="Times New Roman"/>
                <w:sz w:val="24"/>
                <w:szCs w:val="24"/>
              </w:rPr>
            </w:pPr>
            <w:r>
              <w:rPr>
                <w:rFonts w:ascii="Helvetica" w:hAnsi="Helvetica" w:cs="Helvetica"/>
                <w:w w:val="99"/>
                <w:sz w:val="20"/>
                <w:szCs w:val="20"/>
              </w:rPr>
              <w:t xml:space="preserve">     4.262</w:t>
            </w: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r>
      <w:tr w:rsidR="00933135" w:rsidRPr="00665BE9" w:rsidTr="001D6A76">
        <w:trPr>
          <w:trHeight w:val="233"/>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sz w:val="20"/>
                <w:szCs w:val="20"/>
              </w:rPr>
              <w:t>V</w:t>
            </w:r>
          </w:p>
        </w:tc>
        <w:tc>
          <w:tcPr>
            <w:tcW w:w="394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3+3 axe</w:t>
            </w:r>
          </w:p>
        </w:tc>
        <w:tc>
          <w:tcPr>
            <w:tcW w:w="128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131"/>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54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r>
      <w:tr w:rsidR="00933135" w:rsidRPr="00665BE9" w:rsidTr="001D6A76">
        <w:trPr>
          <w:trHeight w:val="232"/>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1</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36 tone, dar mai</w:t>
            </w:r>
          </w:p>
        </w:tc>
        <w:tc>
          <w:tcPr>
            <w:tcW w:w="128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853</w:t>
            </w:r>
          </w:p>
        </w:tc>
        <w:tc>
          <w:tcPr>
            <w:tcW w:w="100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1.032</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38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2</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38 tone, dar mai</w:t>
            </w:r>
          </w:p>
        </w:tc>
        <w:tc>
          <w:tcPr>
            <w:tcW w:w="1280" w:type="dxa"/>
            <w:tcBorders>
              <w:top w:val="nil"/>
              <w:left w:val="nil"/>
              <w:bottom w:val="nil"/>
              <w:right w:val="single" w:sz="8" w:space="0" w:color="auto"/>
            </w:tcBorders>
            <w:vAlign w:val="bottom"/>
          </w:tcPr>
          <w:p w:rsidR="00933135" w:rsidRPr="00665BE9" w:rsidRDefault="002559BD" w:rsidP="001D6A76">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sz w:val="20"/>
                <w:szCs w:val="20"/>
              </w:rPr>
              <w:t>1.032</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542</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40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39"/>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40 tone, dar mai</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542</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454</w:t>
            </w:r>
          </w:p>
        </w:tc>
      </w:tr>
      <w:tr w:rsidR="00933135" w:rsidRPr="00665BE9" w:rsidTr="001D6A76">
        <w:trPr>
          <w:trHeight w:val="23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mica de 44 tone</w:t>
            </w: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r>
      <w:tr w:rsidR="00933135" w:rsidRPr="00665BE9" w:rsidTr="001D6A76">
        <w:trPr>
          <w:trHeight w:val="240"/>
        </w:trPr>
        <w:tc>
          <w:tcPr>
            <w:tcW w:w="38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4</w:t>
            </w:r>
          </w:p>
        </w:tc>
        <w:tc>
          <w:tcPr>
            <w:tcW w:w="354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Masa de cel putin 44 tone</w:t>
            </w:r>
          </w:p>
        </w:tc>
        <w:tc>
          <w:tcPr>
            <w:tcW w:w="12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w:t>
            </w:r>
            <w:r w:rsidR="002559BD">
              <w:rPr>
                <w:rFonts w:ascii="Helvetica" w:hAnsi="Helvetica" w:cs="Helvetica"/>
                <w:w w:val="99"/>
                <w:sz w:val="20"/>
                <w:szCs w:val="20"/>
              </w:rPr>
              <w:t>542</w:t>
            </w:r>
          </w:p>
        </w:tc>
        <w:tc>
          <w:tcPr>
            <w:tcW w:w="100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2.</w:t>
            </w:r>
            <w:r w:rsidR="002559BD">
              <w:rPr>
                <w:rFonts w:ascii="Helvetica" w:hAnsi="Helvetica" w:cs="Helvetica"/>
                <w:w w:val="99"/>
                <w:sz w:val="20"/>
                <w:szCs w:val="20"/>
              </w:rPr>
              <w:t>454</w:t>
            </w:r>
          </w:p>
        </w:tc>
      </w:tr>
      <w:tr w:rsidR="00933135" w:rsidRPr="00665BE9" w:rsidTr="001D6A76">
        <w:trPr>
          <w:trHeight w:val="146"/>
        </w:trPr>
        <w:tc>
          <w:tcPr>
            <w:tcW w:w="38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354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00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r>
    </w:tbl>
    <w:p w:rsidR="00933135" w:rsidRDefault="00933135" w:rsidP="00933135">
      <w:pPr>
        <w:widowControl w:val="0"/>
        <w:autoSpaceDE w:val="0"/>
        <w:autoSpaceDN w:val="0"/>
        <w:adjustRightInd w:val="0"/>
        <w:spacing w:after="0" w:line="229" w:lineRule="exact"/>
        <w:rPr>
          <w:rFonts w:ascii="Times New Roman" w:hAnsi="Times New Roman"/>
          <w:sz w:val="24"/>
          <w:szCs w:val="24"/>
        </w:rPr>
      </w:pPr>
    </w:p>
    <w:p w:rsidR="00933135" w:rsidRPr="00BD6C3F" w:rsidRDefault="00933135" w:rsidP="00933135">
      <w:pPr>
        <w:widowControl w:val="0"/>
        <w:overflowPunct w:val="0"/>
        <w:autoSpaceDE w:val="0"/>
        <w:autoSpaceDN w:val="0"/>
        <w:adjustRightInd w:val="0"/>
        <w:spacing w:after="0" w:line="241" w:lineRule="auto"/>
        <w:ind w:firstLine="110"/>
        <w:rPr>
          <w:rFonts w:asciiTheme="minorHAnsi" w:hAnsiTheme="minorHAnsi"/>
          <w:b/>
          <w:sz w:val="24"/>
          <w:szCs w:val="24"/>
        </w:rPr>
      </w:pPr>
      <w:r w:rsidRPr="00BD6C3F">
        <w:rPr>
          <w:rFonts w:asciiTheme="minorHAnsi" w:hAnsiTheme="minorHAnsi" w:cs="Helvetica"/>
          <w:b/>
          <w:bCs/>
          <w:sz w:val="20"/>
          <w:szCs w:val="20"/>
        </w:rPr>
        <w:t xml:space="preserve"> (7) </w:t>
      </w:r>
      <w:r w:rsidRPr="00BD6C3F">
        <w:rPr>
          <w:rFonts w:asciiTheme="minorHAnsi" w:hAnsiTheme="minorHAnsi" w:cs="Helvetica"/>
          <w:b/>
          <w:sz w:val="20"/>
          <w:szCs w:val="20"/>
        </w:rPr>
        <w:t>In cazul unei remorci, al unei semiremorci sau rulote care nu face</w:t>
      </w:r>
      <w:r w:rsidRPr="00BD6C3F">
        <w:rPr>
          <w:rFonts w:asciiTheme="minorHAnsi" w:hAnsiTheme="minorHAnsi" w:cs="Helvetica"/>
          <w:b/>
          <w:bCs/>
          <w:sz w:val="20"/>
          <w:szCs w:val="20"/>
        </w:rPr>
        <w:t xml:space="preserve"> </w:t>
      </w:r>
      <w:r w:rsidRPr="00BD6C3F">
        <w:rPr>
          <w:rFonts w:asciiTheme="minorHAnsi" w:hAnsiTheme="minorHAnsi" w:cs="Helvetica"/>
          <w:b/>
          <w:sz w:val="20"/>
          <w:szCs w:val="20"/>
        </w:rPr>
        <w:t>parte dintr-o combinatie de autovehicule prevazuta la art. 470 alin. (6) din Codul Fiscal, taxa asupra mijlocului de transport este egala cu suma corespunzatoare din tabelul urmator:</w:t>
      </w:r>
    </w:p>
    <w:p w:rsidR="00933135" w:rsidRPr="00BD6C3F" w:rsidRDefault="00933135" w:rsidP="00933135">
      <w:pPr>
        <w:widowControl w:val="0"/>
        <w:autoSpaceDE w:val="0"/>
        <w:autoSpaceDN w:val="0"/>
        <w:adjustRightInd w:val="0"/>
        <w:spacing w:after="0" w:line="200" w:lineRule="exact"/>
        <w:rPr>
          <w:rFonts w:asciiTheme="minorHAnsi" w:hAnsiTheme="minorHAnsi"/>
          <w:b/>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93" w:lineRule="exact"/>
        <w:rPr>
          <w:rFonts w:ascii="Times New Roman" w:hAnsi="Times New Roman"/>
          <w:sz w:val="24"/>
          <w:szCs w:val="24"/>
        </w:rPr>
      </w:pPr>
    </w:p>
    <w:tbl>
      <w:tblPr>
        <w:tblW w:w="0" w:type="auto"/>
        <w:tblInd w:w="1690" w:type="dxa"/>
        <w:tblLayout w:type="fixed"/>
        <w:tblCellMar>
          <w:left w:w="0" w:type="dxa"/>
          <w:right w:w="0" w:type="dxa"/>
        </w:tblCellMar>
        <w:tblLook w:val="0000"/>
      </w:tblPr>
      <w:tblGrid>
        <w:gridCol w:w="4460"/>
        <w:gridCol w:w="1620"/>
        <w:gridCol w:w="30"/>
      </w:tblGrid>
      <w:tr w:rsidR="00933135" w:rsidRPr="00665BE9" w:rsidTr="001D6A76">
        <w:trPr>
          <w:trHeight w:val="300"/>
        </w:trPr>
        <w:tc>
          <w:tcPr>
            <w:tcW w:w="4460" w:type="dxa"/>
            <w:vMerge w:val="restart"/>
            <w:tcBorders>
              <w:top w:val="single" w:sz="8" w:space="0" w:color="auto"/>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880"/>
              <w:rPr>
                <w:rFonts w:ascii="Times New Roman" w:hAnsi="Times New Roman"/>
                <w:sz w:val="24"/>
                <w:szCs w:val="24"/>
              </w:rPr>
            </w:pPr>
            <w:r w:rsidRPr="00665BE9">
              <w:rPr>
                <w:rFonts w:ascii="Helvetica" w:hAnsi="Helvetica" w:cs="Helvetica"/>
                <w:sz w:val="20"/>
                <w:szCs w:val="20"/>
              </w:rPr>
              <w:t>Masa totala maxima autorizata</w:t>
            </w:r>
          </w:p>
        </w:tc>
        <w:tc>
          <w:tcPr>
            <w:tcW w:w="162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Impozit</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6"/>
        </w:trPr>
        <w:tc>
          <w:tcPr>
            <w:tcW w:w="4460" w:type="dxa"/>
            <w:vMerge/>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62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 lei -</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3"/>
        </w:trPr>
        <w:tc>
          <w:tcPr>
            <w:tcW w:w="44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62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64"/>
        </w:trPr>
        <w:tc>
          <w:tcPr>
            <w:tcW w:w="44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16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44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sz w:val="20"/>
                <w:szCs w:val="20"/>
              </w:rPr>
              <w:t>a. Pana la 1 tona, inclusiv</w:t>
            </w:r>
          </w:p>
        </w:tc>
        <w:tc>
          <w:tcPr>
            <w:tcW w:w="16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89"/>
                <w:sz w:val="20"/>
                <w:szCs w:val="20"/>
              </w:rPr>
              <w:t>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44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44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sz w:val="20"/>
                <w:szCs w:val="20"/>
              </w:rPr>
              <w:t>b. Peste 1 tona, dar nu mai mult de 3 tone</w:t>
            </w:r>
          </w:p>
        </w:tc>
        <w:tc>
          <w:tcPr>
            <w:tcW w:w="16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34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44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44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sz w:val="20"/>
                <w:szCs w:val="20"/>
              </w:rPr>
              <w:t>c. Peste 3 tone, dar nu mai mult de 5 tone</w:t>
            </w:r>
          </w:p>
        </w:tc>
        <w:tc>
          <w:tcPr>
            <w:tcW w:w="16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52</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44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4460" w:type="dxa"/>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sz w:val="20"/>
                <w:szCs w:val="20"/>
              </w:rPr>
              <w:t>d. Peste 5 tone</w:t>
            </w:r>
          </w:p>
        </w:tc>
        <w:tc>
          <w:tcPr>
            <w:tcW w:w="16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64</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46"/>
        </w:trPr>
        <w:tc>
          <w:tcPr>
            <w:tcW w:w="4460" w:type="dxa"/>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6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bl>
    <w:p w:rsidR="00933135" w:rsidRDefault="00933135" w:rsidP="00933135">
      <w:pPr>
        <w:widowControl w:val="0"/>
        <w:autoSpaceDE w:val="0"/>
        <w:autoSpaceDN w:val="0"/>
        <w:adjustRightInd w:val="0"/>
        <w:spacing w:after="0" w:line="229" w:lineRule="exact"/>
        <w:rPr>
          <w:rFonts w:ascii="Times New Roman" w:hAnsi="Times New Roman"/>
          <w:sz w:val="24"/>
          <w:szCs w:val="24"/>
        </w:rPr>
      </w:pPr>
    </w:p>
    <w:p w:rsidR="00933135" w:rsidRPr="00BD6C3F" w:rsidRDefault="00933135" w:rsidP="00933135">
      <w:pPr>
        <w:widowControl w:val="0"/>
        <w:overflowPunct w:val="0"/>
        <w:autoSpaceDE w:val="0"/>
        <w:autoSpaceDN w:val="0"/>
        <w:adjustRightInd w:val="0"/>
        <w:spacing w:after="0" w:line="245" w:lineRule="auto"/>
        <w:ind w:right="20" w:firstLine="166"/>
        <w:rPr>
          <w:rFonts w:asciiTheme="minorHAnsi" w:hAnsiTheme="minorHAnsi"/>
          <w:b/>
          <w:sz w:val="24"/>
          <w:szCs w:val="24"/>
        </w:rPr>
      </w:pPr>
      <w:r w:rsidRPr="00BD6C3F">
        <w:rPr>
          <w:rFonts w:asciiTheme="minorHAnsi" w:hAnsiTheme="minorHAnsi" w:cs="Helvetica"/>
          <w:b/>
          <w:bCs/>
          <w:sz w:val="20"/>
          <w:szCs w:val="20"/>
        </w:rPr>
        <w:t xml:space="preserve"> (8) </w:t>
      </w:r>
      <w:r w:rsidRPr="00BD6C3F">
        <w:rPr>
          <w:rFonts w:asciiTheme="minorHAnsi" w:hAnsiTheme="minorHAnsi" w:cs="Helvetica"/>
          <w:b/>
          <w:sz w:val="20"/>
          <w:szCs w:val="20"/>
        </w:rPr>
        <w:t>In cazul mijloacelor de transport pe apa, impozitul pe mijlocul de</w:t>
      </w:r>
      <w:r w:rsidRPr="00BD6C3F">
        <w:rPr>
          <w:rFonts w:asciiTheme="minorHAnsi" w:hAnsiTheme="minorHAnsi" w:cs="Helvetica"/>
          <w:b/>
          <w:bCs/>
          <w:sz w:val="20"/>
          <w:szCs w:val="20"/>
        </w:rPr>
        <w:t xml:space="preserve"> </w:t>
      </w:r>
      <w:r w:rsidRPr="00BD6C3F">
        <w:rPr>
          <w:rFonts w:asciiTheme="minorHAnsi" w:hAnsiTheme="minorHAnsi" w:cs="Helvetica"/>
          <w:b/>
          <w:sz w:val="20"/>
          <w:szCs w:val="20"/>
        </w:rPr>
        <w:t>transport este egal cu suma corespunzatoare din tabelul urmator:</w:t>
      </w: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00" w:lineRule="exact"/>
        <w:rPr>
          <w:rFonts w:ascii="Times New Roman" w:hAnsi="Times New Roman"/>
          <w:sz w:val="24"/>
          <w:szCs w:val="24"/>
        </w:rPr>
      </w:pPr>
    </w:p>
    <w:p w:rsidR="00933135" w:rsidRDefault="00933135" w:rsidP="00933135">
      <w:pPr>
        <w:widowControl w:val="0"/>
        <w:autoSpaceDE w:val="0"/>
        <w:autoSpaceDN w:val="0"/>
        <w:adjustRightInd w:val="0"/>
        <w:spacing w:after="0" w:line="288" w:lineRule="exact"/>
        <w:rPr>
          <w:rFonts w:ascii="Times New Roman" w:hAnsi="Times New Roman"/>
          <w:sz w:val="24"/>
          <w:szCs w:val="24"/>
        </w:rPr>
      </w:pPr>
    </w:p>
    <w:tbl>
      <w:tblPr>
        <w:tblW w:w="0" w:type="auto"/>
        <w:tblInd w:w="730" w:type="dxa"/>
        <w:tblLayout w:type="fixed"/>
        <w:tblCellMar>
          <w:left w:w="0" w:type="dxa"/>
          <w:right w:w="0" w:type="dxa"/>
        </w:tblCellMar>
        <w:tblLook w:val="0000"/>
      </w:tblPr>
      <w:tblGrid>
        <w:gridCol w:w="200"/>
        <w:gridCol w:w="5780"/>
        <w:gridCol w:w="2020"/>
        <w:gridCol w:w="30"/>
      </w:tblGrid>
      <w:tr w:rsidR="00933135" w:rsidRPr="00665BE9" w:rsidTr="001D6A76">
        <w:trPr>
          <w:trHeight w:val="300"/>
        </w:trPr>
        <w:tc>
          <w:tcPr>
            <w:tcW w:w="200" w:type="dxa"/>
            <w:tcBorders>
              <w:top w:val="single" w:sz="8" w:space="0" w:color="auto"/>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5780" w:type="dxa"/>
            <w:vMerge w:val="restart"/>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1560"/>
              <w:rPr>
                <w:rFonts w:ascii="Times New Roman" w:hAnsi="Times New Roman"/>
                <w:sz w:val="24"/>
                <w:szCs w:val="24"/>
              </w:rPr>
            </w:pPr>
            <w:r w:rsidRPr="00665BE9">
              <w:rPr>
                <w:rFonts w:ascii="Helvetica" w:hAnsi="Helvetica" w:cs="Helvetica"/>
                <w:sz w:val="20"/>
                <w:szCs w:val="20"/>
              </w:rPr>
              <w:t>Mijlocul de transport pe apa</w:t>
            </w:r>
          </w:p>
        </w:tc>
        <w:tc>
          <w:tcPr>
            <w:tcW w:w="2020" w:type="dxa"/>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Impozit</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6"/>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578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2020" w:type="dxa"/>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 lei/an -</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1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2020" w:type="dxa"/>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64"/>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w w:val="95"/>
                <w:sz w:val="20"/>
                <w:szCs w:val="20"/>
              </w:rPr>
              <w:t>1.</w:t>
            </w: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40"/>
              <w:rPr>
                <w:rFonts w:ascii="Times New Roman" w:hAnsi="Times New Roman"/>
                <w:sz w:val="24"/>
                <w:szCs w:val="24"/>
              </w:rPr>
            </w:pPr>
            <w:r w:rsidRPr="00665BE9">
              <w:rPr>
                <w:rFonts w:ascii="Helvetica" w:hAnsi="Helvetica" w:cs="Helvetica"/>
                <w:sz w:val="20"/>
                <w:szCs w:val="20"/>
              </w:rPr>
              <w:t>Luntre, barci fara motor, folosite pentru pescuit si uz personal</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21</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w w:val="95"/>
                <w:sz w:val="20"/>
                <w:szCs w:val="20"/>
              </w:rPr>
              <w:t>2.</w:t>
            </w: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40"/>
              <w:rPr>
                <w:rFonts w:ascii="Times New Roman" w:hAnsi="Times New Roman"/>
                <w:sz w:val="24"/>
                <w:szCs w:val="24"/>
              </w:rPr>
            </w:pPr>
            <w:r w:rsidRPr="00665BE9">
              <w:rPr>
                <w:rFonts w:ascii="Helvetica" w:hAnsi="Helvetica" w:cs="Helvetica"/>
                <w:sz w:val="20"/>
                <w:szCs w:val="20"/>
              </w:rPr>
              <w:t>Barci fara motor, folosite in alte scopuri</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8"/>
                <w:sz w:val="20"/>
                <w:szCs w:val="20"/>
              </w:rPr>
              <w:t>56</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w w:val="95"/>
                <w:sz w:val="20"/>
                <w:szCs w:val="20"/>
              </w:rPr>
              <w:t>3.</w:t>
            </w: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40"/>
              <w:rPr>
                <w:rFonts w:ascii="Times New Roman" w:hAnsi="Times New Roman"/>
                <w:sz w:val="24"/>
                <w:szCs w:val="24"/>
              </w:rPr>
            </w:pPr>
            <w:r w:rsidRPr="00665BE9">
              <w:rPr>
                <w:rFonts w:ascii="Helvetica" w:hAnsi="Helvetica" w:cs="Helvetica"/>
                <w:sz w:val="20"/>
                <w:szCs w:val="20"/>
              </w:rPr>
              <w:t>Barci cu motor</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210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w w:val="95"/>
                <w:sz w:val="20"/>
                <w:szCs w:val="20"/>
              </w:rPr>
              <w:t>4.</w:t>
            </w: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40"/>
              <w:rPr>
                <w:rFonts w:ascii="Times New Roman" w:hAnsi="Times New Roman"/>
                <w:sz w:val="24"/>
                <w:szCs w:val="24"/>
              </w:rPr>
            </w:pPr>
            <w:r w:rsidRPr="00665BE9">
              <w:rPr>
                <w:rFonts w:ascii="Helvetica" w:hAnsi="Helvetica" w:cs="Helvetica"/>
                <w:sz w:val="20"/>
                <w:szCs w:val="20"/>
              </w:rPr>
              <w:t>Nave de sport si agrement</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9"/>
                <w:sz w:val="20"/>
                <w:szCs w:val="20"/>
              </w:rPr>
              <w:t>1.119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w w:val="95"/>
                <w:sz w:val="20"/>
                <w:szCs w:val="20"/>
              </w:rPr>
              <w:t>5.</w:t>
            </w: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40"/>
              <w:rPr>
                <w:rFonts w:ascii="Times New Roman" w:hAnsi="Times New Roman"/>
                <w:sz w:val="24"/>
                <w:szCs w:val="24"/>
              </w:rPr>
            </w:pPr>
            <w:r w:rsidRPr="00665BE9">
              <w:rPr>
                <w:rFonts w:ascii="Helvetica" w:hAnsi="Helvetica" w:cs="Helvetica"/>
                <w:sz w:val="20"/>
                <w:szCs w:val="20"/>
              </w:rPr>
              <w:t>Scutere de apa</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210</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200" w:type="dxa"/>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ind w:left="20"/>
              <w:rPr>
                <w:rFonts w:ascii="Times New Roman" w:hAnsi="Times New Roman"/>
                <w:sz w:val="24"/>
                <w:szCs w:val="24"/>
              </w:rPr>
            </w:pPr>
            <w:r w:rsidRPr="00665BE9">
              <w:rPr>
                <w:rFonts w:ascii="Helvetica" w:hAnsi="Helvetica" w:cs="Helvetica"/>
                <w:w w:val="95"/>
                <w:sz w:val="20"/>
                <w:szCs w:val="20"/>
              </w:rPr>
              <w:t>6.</w:t>
            </w:r>
          </w:p>
        </w:tc>
        <w:tc>
          <w:tcPr>
            <w:tcW w:w="578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ind w:left="40"/>
              <w:rPr>
                <w:rFonts w:ascii="Times New Roman" w:hAnsi="Times New Roman"/>
                <w:sz w:val="24"/>
                <w:szCs w:val="24"/>
              </w:rPr>
            </w:pPr>
            <w:r w:rsidRPr="00665BE9">
              <w:rPr>
                <w:rFonts w:ascii="Helvetica" w:hAnsi="Helvetica" w:cs="Helvetica"/>
                <w:sz w:val="20"/>
                <w:szCs w:val="20"/>
              </w:rPr>
              <w:t>Remorchere si impingatoare:</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sz w:val="20"/>
                <w:szCs w:val="20"/>
              </w:rPr>
              <w:t>X</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5980" w:type="dxa"/>
            <w:gridSpan w:val="2"/>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5980" w:type="dxa"/>
            <w:gridSpan w:val="2"/>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sz w:val="20"/>
                <w:szCs w:val="20"/>
              </w:rPr>
              <w:t>a) pana la 500 CP, inclusiv</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559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5980" w:type="dxa"/>
            <w:gridSpan w:val="2"/>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5980" w:type="dxa"/>
            <w:gridSpan w:val="2"/>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0"/>
              <w:rPr>
                <w:rFonts w:ascii="Times New Roman" w:hAnsi="Times New Roman"/>
                <w:sz w:val="24"/>
                <w:szCs w:val="24"/>
              </w:rPr>
            </w:pPr>
            <w:r w:rsidRPr="00665BE9">
              <w:rPr>
                <w:rFonts w:ascii="Helvetica" w:hAnsi="Helvetica" w:cs="Helvetica"/>
                <w:sz w:val="20"/>
                <w:szCs w:val="20"/>
              </w:rPr>
              <w:t>b) peste 500 CP si pana la 2000 CP, inclusiv</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jc w:val="center"/>
              <w:rPr>
                <w:rFonts w:ascii="Times New Roman" w:hAnsi="Times New Roman"/>
                <w:sz w:val="24"/>
                <w:szCs w:val="24"/>
              </w:rPr>
            </w:pPr>
            <w:r w:rsidRPr="00665BE9">
              <w:rPr>
                <w:rFonts w:ascii="Helvetica" w:hAnsi="Helvetica" w:cs="Helvetica"/>
                <w:w w:val="95"/>
                <w:sz w:val="20"/>
                <w:szCs w:val="20"/>
              </w:rPr>
              <w:t>909</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5980" w:type="dxa"/>
            <w:gridSpan w:val="2"/>
            <w:tcBorders>
              <w:top w:val="nil"/>
              <w:left w:val="single" w:sz="8"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233"/>
        </w:trPr>
        <w:tc>
          <w:tcPr>
            <w:tcW w:w="5980" w:type="dxa"/>
            <w:gridSpan w:val="2"/>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ind w:left="20"/>
              <w:rPr>
                <w:rFonts w:ascii="Times New Roman" w:hAnsi="Times New Roman"/>
                <w:sz w:val="24"/>
                <w:szCs w:val="24"/>
              </w:rPr>
            </w:pPr>
            <w:r w:rsidRPr="00665BE9">
              <w:rPr>
                <w:rFonts w:ascii="Helvetica" w:hAnsi="Helvetica" w:cs="Helvetica"/>
                <w:sz w:val="20"/>
                <w:szCs w:val="20"/>
              </w:rPr>
              <w:t>c) peste 2000 CP si pana la 4000 CP, inclusiv</w:t>
            </w:r>
          </w:p>
        </w:tc>
        <w:tc>
          <w:tcPr>
            <w:tcW w:w="2020" w:type="dxa"/>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center"/>
              <w:rPr>
                <w:rFonts w:ascii="Times New Roman" w:hAnsi="Times New Roman"/>
                <w:sz w:val="24"/>
                <w:szCs w:val="24"/>
              </w:rPr>
            </w:pPr>
            <w:r w:rsidRPr="00665BE9">
              <w:rPr>
                <w:rFonts w:ascii="Helvetica" w:hAnsi="Helvetica" w:cs="Helvetica"/>
                <w:w w:val="98"/>
                <w:sz w:val="20"/>
                <w:szCs w:val="20"/>
              </w:rPr>
              <w:t>1398</w:t>
            </w: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1D6A76">
        <w:trPr>
          <w:trHeight w:val="131"/>
        </w:trPr>
        <w:tc>
          <w:tcPr>
            <w:tcW w:w="200" w:type="dxa"/>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578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20" w:type="dxa"/>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bl>
    <w:p w:rsidR="00933135" w:rsidRDefault="00933135" w:rsidP="00933135">
      <w:pPr>
        <w:widowControl w:val="0"/>
        <w:autoSpaceDE w:val="0"/>
        <w:autoSpaceDN w:val="0"/>
        <w:adjustRightInd w:val="0"/>
        <w:spacing w:after="0" w:line="240" w:lineRule="auto"/>
        <w:rPr>
          <w:rFonts w:ascii="Times New Roman" w:hAnsi="Times New Roman"/>
          <w:sz w:val="24"/>
          <w:szCs w:val="24"/>
        </w:rPr>
        <w:sectPr w:rsidR="00933135">
          <w:pgSz w:w="11900" w:h="16840"/>
          <w:pgMar w:top="1115" w:right="900" w:bottom="439" w:left="1820" w:header="720" w:footer="720" w:gutter="0"/>
          <w:cols w:space="720" w:equalWidth="0">
            <w:col w:w="9180"/>
          </w:cols>
          <w:noEndnote/>
        </w:sectPr>
      </w:pPr>
    </w:p>
    <w:p w:rsidR="00933135" w:rsidRDefault="00933135" w:rsidP="00933135">
      <w:pPr>
        <w:widowControl w:val="0"/>
        <w:autoSpaceDE w:val="0"/>
        <w:autoSpaceDN w:val="0"/>
        <w:adjustRightInd w:val="0"/>
        <w:spacing w:after="0" w:line="102" w:lineRule="exact"/>
        <w:rPr>
          <w:rFonts w:ascii="Times New Roman" w:hAnsi="Times New Roman"/>
          <w:sz w:val="24"/>
          <w:szCs w:val="24"/>
        </w:rPr>
      </w:pPr>
    </w:p>
    <w:p w:rsidR="00933135" w:rsidRDefault="00933135" w:rsidP="00933135">
      <w:pPr>
        <w:widowControl w:val="0"/>
        <w:autoSpaceDE w:val="0"/>
        <w:autoSpaceDN w:val="0"/>
        <w:adjustRightInd w:val="0"/>
        <w:spacing w:after="0" w:line="240" w:lineRule="auto"/>
        <w:rPr>
          <w:rFonts w:ascii="Times New Roman" w:hAnsi="Times New Roman"/>
          <w:sz w:val="24"/>
          <w:szCs w:val="24"/>
        </w:rPr>
      </w:pPr>
    </w:p>
    <w:p w:rsidR="00933135" w:rsidRDefault="00933135" w:rsidP="00933135">
      <w:pPr>
        <w:widowControl w:val="0"/>
        <w:autoSpaceDE w:val="0"/>
        <w:autoSpaceDN w:val="0"/>
        <w:adjustRightInd w:val="0"/>
        <w:spacing w:after="0" w:line="240" w:lineRule="auto"/>
        <w:rPr>
          <w:rFonts w:ascii="Times New Roman" w:hAnsi="Times New Roman"/>
          <w:sz w:val="24"/>
          <w:szCs w:val="24"/>
        </w:rPr>
        <w:sectPr w:rsidR="00933135">
          <w:type w:val="continuous"/>
          <w:pgSz w:w="11900" w:h="16840"/>
          <w:pgMar w:top="1115" w:right="680" w:bottom="439" w:left="11020" w:header="720" w:footer="720" w:gutter="0"/>
          <w:cols w:space="720" w:equalWidth="0">
            <w:col w:w="200"/>
          </w:cols>
          <w:noEndnote/>
        </w:sectPr>
      </w:pPr>
    </w:p>
    <w:tbl>
      <w:tblPr>
        <w:tblpPr w:leftFromText="180" w:rightFromText="180" w:horzAnchor="margin" w:tblpX="-1701" w:tblpY="-1110"/>
        <w:tblW w:w="12330" w:type="dxa"/>
        <w:tblLayout w:type="fixed"/>
        <w:tblCellMar>
          <w:left w:w="0" w:type="dxa"/>
          <w:right w:w="0" w:type="dxa"/>
        </w:tblCellMar>
        <w:tblLook w:val="0000"/>
      </w:tblPr>
      <w:tblGrid>
        <w:gridCol w:w="719"/>
        <w:gridCol w:w="787"/>
        <w:gridCol w:w="699"/>
        <w:gridCol w:w="689"/>
        <w:gridCol w:w="618"/>
        <w:gridCol w:w="600"/>
        <w:gridCol w:w="71"/>
        <w:gridCol w:w="49"/>
        <w:gridCol w:w="62"/>
        <w:gridCol w:w="407"/>
        <w:gridCol w:w="202"/>
        <w:gridCol w:w="518"/>
        <w:gridCol w:w="38"/>
        <w:gridCol w:w="133"/>
        <w:gridCol w:w="719"/>
        <w:gridCol w:w="959"/>
        <w:gridCol w:w="241"/>
        <w:gridCol w:w="106"/>
        <w:gridCol w:w="14"/>
        <w:gridCol w:w="21"/>
        <w:gridCol w:w="6"/>
        <w:gridCol w:w="332"/>
        <w:gridCol w:w="241"/>
        <w:gridCol w:w="559"/>
        <w:gridCol w:w="14"/>
        <w:gridCol w:w="75"/>
        <w:gridCol w:w="14"/>
        <w:gridCol w:w="7"/>
        <w:gridCol w:w="96"/>
        <w:gridCol w:w="514"/>
        <w:gridCol w:w="14"/>
        <w:gridCol w:w="947"/>
        <w:gridCol w:w="30"/>
        <w:gridCol w:w="97"/>
        <w:gridCol w:w="96"/>
        <w:gridCol w:w="171"/>
        <w:gridCol w:w="36"/>
        <w:gridCol w:w="67"/>
        <w:gridCol w:w="30"/>
        <w:gridCol w:w="66"/>
        <w:gridCol w:w="30"/>
        <w:gridCol w:w="97"/>
        <w:gridCol w:w="11"/>
        <w:gridCol w:w="19"/>
        <w:gridCol w:w="95"/>
        <w:gridCol w:w="260"/>
        <w:gridCol w:w="9"/>
        <w:gridCol w:w="16"/>
        <w:gridCol w:w="20"/>
        <w:gridCol w:w="415"/>
        <w:gridCol w:w="30"/>
        <w:gridCol w:w="264"/>
      </w:tblGrid>
      <w:tr w:rsidR="00933135" w:rsidRPr="00665BE9" w:rsidTr="00762C0D">
        <w:trPr>
          <w:gridAfter w:val="15"/>
          <w:wAfter w:w="1429" w:type="dxa"/>
          <w:trHeight w:val="253"/>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bookmarkStart w:id="6" w:name="page12"/>
            <w:bookmarkEnd w:id="6"/>
          </w:p>
        </w:tc>
        <w:tc>
          <w:tcPr>
            <w:tcW w:w="2677" w:type="dxa"/>
            <w:gridSpan w:val="5"/>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d) peste 4000 CP</w:t>
            </w:r>
          </w:p>
        </w:tc>
        <w:tc>
          <w:tcPr>
            <w:tcW w:w="518" w:type="dxa"/>
            <w:gridSpan w:val="3"/>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891" w:type="dxa"/>
            <w:gridSpan w:val="4"/>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1678" w:type="dxa"/>
            <w:gridSpan w:val="2"/>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361" w:type="dxa"/>
            <w:gridSpan w:val="3"/>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1173" w:type="dxa"/>
            <w:gridSpan w:val="6"/>
            <w:tcBorders>
              <w:top w:val="single" w:sz="8" w:space="0" w:color="auto"/>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1667" w:type="dxa"/>
            <w:gridSpan w:val="7"/>
            <w:tcBorders>
              <w:top w:val="single" w:sz="8"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right="551"/>
              <w:jc w:val="center"/>
              <w:rPr>
                <w:rFonts w:ascii="Times New Roman" w:hAnsi="Times New Roman"/>
                <w:sz w:val="24"/>
                <w:szCs w:val="24"/>
              </w:rPr>
            </w:pPr>
            <w:r w:rsidRPr="00665BE9">
              <w:rPr>
                <w:rFonts w:ascii="Helvetica" w:hAnsi="Helvetica" w:cs="Helvetica"/>
                <w:w w:val="98"/>
                <w:sz w:val="20"/>
                <w:szCs w:val="20"/>
              </w:rPr>
              <w:t>2237</w:t>
            </w: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131"/>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06"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758" w:type="dxa"/>
            <w:gridSpan w:val="11"/>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1"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173" w:type="dxa"/>
            <w:gridSpan w:val="6"/>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67" w:type="dxa"/>
            <w:gridSpan w:val="7"/>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233"/>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111" w:type="dxa"/>
            <w:gridSpan w:val="16"/>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7. Vapoare - pentru fiecare 1000 tdw sau fractiune din acesta</w:t>
            </w:r>
          </w:p>
        </w:tc>
        <w:tc>
          <w:tcPr>
            <w:tcW w:w="1173" w:type="dxa"/>
            <w:gridSpan w:val="6"/>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8"/>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right="551"/>
              <w:jc w:val="center"/>
              <w:rPr>
                <w:rFonts w:ascii="Times New Roman" w:hAnsi="Times New Roman"/>
                <w:sz w:val="24"/>
                <w:szCs w:val="24"/>
              </w:rPr>
            </w:pPr>
            <w:r w:rsidRPr="00665BE9">
              <w:rPr>
                <w:rFonts w:ascii="Helvetica" w:hAnsi="Helvetica" w:cs="Helvetica"/>
                <w:w w:val="95"/>
                <w:sz w:val="20"/>
                <w:szCs w:val="20"/>
              </w:rPr>
              <w:t>182</w:t>
            </w: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131"/>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06"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80" w:type="dxa"/>
            <w:gridSpan w:val="9"/>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78"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1"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173" w:type="dxa"/>
            <w:gridSpan w:val="6"/>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67" w:type="dxa"/>
            <w:gridSpan w:val="7"/>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233"/>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086"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8. Ceamuri, slepuri si barje fluviale:</w:t>
            </w:r>
          </w:p>
        </w:tc>
        <w:tc>
          <w:tcPr>
            <w:tcW w:w="1678"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1"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173" w:type="dxa"/>
            <w:gridSpan w:val="6"/>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67" w:type="dxa"/>
            <w:gridSpan w:val="7"/>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280"/>
              <w:rPr>
                <w:rFonts w:ascii="Times New Roman" w:hAnsi="Times New Roman"/>
                <w:sz w:val="24"/>
                <w:szCs w:val="24"/>
              </w:rPr>
            </w:pPr>
            <w:r w:rsidRPr="00665BE9">
              <w:rPr>
                <w:rFonts w:ascii="Helvetica" w:hAnsi="Helvetica" w:cs="Helvetica"/>
                <w:sz w:val="20"/>
                <w:szCs w:val="20"/>
              </w:rPr>
              <w:t>X</w:t>
            </w: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131"/>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06"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758" w:type="dxa"/>
            <w:gridSpan w:val="11"/>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1"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173" w:type="dxa"/>
            <w:gridSpan w:val="6"/>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67" w:type="dxa"/>
            <w:gridSpan w:val="7"/>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233"/>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111" w:type="dxa"/>
            <w:gridSpan w:val="16"/>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a) cu capacitatea de incarcare pana la 1500 de tone, inclusiv</w:t>
            </w:r>
          </w:p>
        </w:tc>
        <w:tc>
          <w:tcPr>
            <w:tcW w:w="1173" w:type="dxa"/>
            <w:gridSpan w:val="6"/>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8"/>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right="551"/>
              <w:jc w:val="center"/>
              <w:rPr>
                <w:rFonts w:ascii="Times New Roman" w:hAnsi="Times New Roman"/>
                <w:sz w:val="24"/>
                <w:szCs w:val="24"/>
              </w:rPr>
            </w:pPr>
            <w:r w:rsidRPr="00665BE9">
              <w:rPr>
                <w:rFonts w:ascii="Helvetica" w:hAnsi="Helvetica" w:cs="Helvetica"/>
                <w:w w:val="95"/>
                <w:sz w:val="20"/>
                <w:szCs w:val="20"/>
              </w:rPr>
              <w:t>182</w:t>
            </w: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131"/>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2006"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758" w:type="dxa"/>
            <w:gridSpan w:val="11"/>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1"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173" w:type="dxa"/>
            <w:gridSpan w:val="6"/>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1667" w:type="dxa"/>
            <w:gridSpan w:val="7"/>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5"/>
          <w:wAfter w:w="1429" w:type="dxa"/>
          <w:trHeight w:val="232"/>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111" w:type="dxa"/>
            <w:gridSpan w:val="16"/>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b) cu capacitatea de incarcare de peste 1500 de tone si pana la</w:t>
            </w:r>
          </w:p>
        </w:tc>
        <w:tc>
          <w:tcPr>
            <w:tcW w:w="1173" w:type="dxa"/>
            <w:gridSpan w:val="6"/>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8"/>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right="551"/>
              <w:jc w:val="center"/>
              <w:rPr>
                <w:rFonts w:ascii="Times New Roman" w:hAnsi="Times New Roman"/>
                <w:sz w:val="24"/>
                <w:szCs w:val="24"/>
              </w:rPr>
            </w:pPr>
            <w:r w:rsidRPr="00665BE9">
              <w:rPr>
                <w:rFonts w:ascii="Helvetica" w:hAnsi="Helvetica" w:cs="Helvetica"/>
                <w:w w:val="95"/>
                <w:sz w:val="20"/>
                <w:szCs w:val="20"/>
              </w:rPr>
              <w:t>280</w:t>
            </w: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3"/>
          <w:wAfter w:w="1332" w:type="dxa"/>
          <w:trHeight w:val="229"/>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2677" w:type="dxa"/>
            <w:gridSpan w:val="5"/>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3000 de tone, inclusiv</w:t>
            </w:r>
          </w:p>
        </w:tc>
        <w:tc>
          <w:tcPr>
            <w:tcW w:w="518"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89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919"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06"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283" w:type="dxa"/>
            <w:gridSpan w:val="10"/>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571" w:type="dxa"/>
            <w:gridSpan w:val="4"/>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27"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70"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1"/>
          <w:wAfter w:w="1236" w:type="dxa"/>
          <w:trHeight w:val="112"/>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2006"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105" w:type="dxa"/>
            <w:gridSpan w:val="13"/>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5" w:type="dxa"/>
            <w:gridSpan w:val="2"/>
            <w:tcBorders>
              <w:top w:val="nil"/>
              <w:left w:val="single" w:sz="4" w:space="0" w:color="auto"/>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344" w:type="dxa"/>
            <w:gridSpan w:val="9"/>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475"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223"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70" w:type="dxa"/>
            <w:gridSpan w:val="5"/>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3"/>
          <w:wAfter w:w="1332" w:type="dxa"/>
          <w:trHeight w:val="233"/>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005" w:type="dxa"/>
            <w:gridSpan w:val="15"/>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9" w:lineRule="exact"/>
              <w:rPr>
                <w:rFonts w:ascii="Times New Roman" w:hAnsi="Times New Roman"/>
                <w:sz w:val="24"/>
                <w:szCs w:val="24"/>
              </w:rPr>
            </w:pPr>
            <w:r w:rsidRPr="00665BE9">
              <w:rPr>
                <w:rFonts w:ascii="Helvetica" w:hAnsi="Helvetica" w:cs="Helvetica"/>
                <w:sz w:val="20"/>
                <w:szCs w:val="20"/>
              </w:rPr>
              <w:t>c) cu capacitatea de incarcare de peste 3000 de tone</w:t>
            </w:r>
          </w:p>
        </w:tc>
        <w:tc>
          <w:tcPr>
            <w:tcW w:w="106" w:type="dxa"/>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29" w:lineRule="exact"/>
              <w:ind w:right="551"/>
              <w:jc w:val="center"/>
              <w:rPr>
                <w:rFonts w:ascii="Times New Roman" w:hAnsi="Times New Roman"/>
                <w:sz w:val="24"/>
                <w:szCs w:val="24"/>
              </w:rPr>
            </w:pPr>
          </w:p>
        </w:tc>
        <w:tc>
          <w:tcPr>
            <w:tcW w:w="2854" w:type="dxa"/>
            <w:gridSpan w:val="14"/>
            <w:tcBorders>
              <w:top w:val="nil"/>
              <w:left w:val="single" w:sz="4"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right="551"/>
              <w:jc w:val="center"/>
              <w:rPr>
                <w:rFonts w:ascii="Times New Roman" w:hAnsi="Times New Roman"/>
                <w:sz w:val="24"/>
                <w:szCs w:val="24"/>
              </w:rPr>
            </w:pPr>
            <w:r>
              <w:rPr>
                <w:rFonts w:ascii="Helvetica" w:hAnsi="Helvetica" w:cs="Helvetica"/>
                <w:w w:val="95"/>
                <w:sz w:val="20"/>
                <w:szCs w:val="20"/>
              </w:rPr>
              <w:t xml:space="preserve">                        </w:t>
            </w:r>
            <w:r w:rsidRPr="00665BE9">
              <w:rPr>
                <w:rFonts w:ascii="Helvetica" w:hAnsi="Helvetica" w:cs="Helvetica"/>
                <w:w w:val="95"/>
                <w:sz w:val="20"/>
                <w:szCs w:val="20"/>
              </w:rPr>
              <w:t>490</w:t>
            </w:r>
          </w:p>
        </w:tc>
        <w:tc>
          <w:tcPr>
            <w:tcW w:w="127"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70"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13"/>
          <w:wAfter w:w="1332" w:type="dxa"/>
          <w:trHeight w:val="146"/>
        </w:trPr>
        <w:tc>
          <w:tcPr>
            <w:tcW w:w="1506" w:type="dxa"/>
            <w:gridSpan w:val="2"/>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699"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5306" w:type="dxa"/>
            <w:gridSpan w:val="1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147" w:type="dxa"/>
            <w:gridSpan w:val="4"/>
            <w:tcBorders>
              <w:top w:val="nil"/>
              <w:left w:val="nil"/>
              <w:bottom w:val="single" w:sz="4"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2813" w:type="dxa"/>
            <w:gridSpan w:val="11"/>
            <w:tcBorders>
              <w:top w:val="nil"/>
              <w:left w:val="single" w:sz="4" w:space="0" w:color="auto"/>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497" w:type="dxa"/>
            <w:gridSpan w:val="6"/>
            <w:tcBorders>
              <w:top w:val="nil"/>
              <w:left w:val="nil"/>
              <w:bottom w:val="nil"/>
              <w:right w:val="nil"/>
            </w:tcBorders>
            <w:vAlign w:val="bottom"/>
          </w:tcPr>
          <w:p w:rsidR="00933135" w:rsidRDefault="00933135" w:rsidP="001D6A76">
            <w:pPr>
              <w:widowControl w:val="0"/>
              <w:autoSpaceDE w:val="0"/>
              <w:autoSpaceDN w:val="0"/>
              <w:adjustRightInd w:val="0"/>
              <w:spacing w:after="0" w:line="240" w:lineRule="auto"/>
              <w:rPr>
                <w:rFonts w:ascii="Times New Roman" w:hAnsi="Times New Roman"/>
                <w:sz w:val="12"/>
                <w:szCs w:val="12"/>
              </w:rPr>
            </w:pPr>
          </w:p>
          <w:p w:rsidR="00933135" w:rsidRDefault="00933135" w:rsidP="001D6A76">
            <w:pPr>
              <w:widowControl w:val="0"/>
              <w:autoSpaceDE w:val="0"/>
              <w:autoSpaceDN w:val="0"/>
              <w:adjustRightInd w:val="0"/>
              <w:spacing w:after="0" w:line="240" w:lineRule="auto"/>
              <w:rPr>
                <w:rFonts w:ascii="Times New Roman" w:hAnsi="Times New Roman"/>
                <w:sz w:val="12"/>
                <w:szCs w:val="12"/>
              </w:rPr>
            </w:pPr>
          </w:p>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4"/>
          <w:wAfter w:w="729" w:type="dxa"/>
          <w:trHeight w:val="429"/>
        </w:trPr>
        <w:tc>
          <w:tcPr>
            <w:tcW w:w="11316" w:type="dxa"/>
            <w:gridSpan w:val="45"/>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285" w:type="dxa"/>
            <w:gridSpan w:val="3"/>
            <w:tcBorders>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4"/>
          <w:wAfter w:w="729" w:type="dxa"/>
          <w:trHeight w:val="429"/>
        </w:trPr>
        <w:tc>
          <w:tcPr>
            <w:tcW w:w="11576" w:type="dxa"/>
            <w:gridSpan w:val="46"/>
            <w:tcBorders>
              <w:left w:val="single" w:sz="4" w:space="0" w:color="auto"/>
              <w:bottom w:val="single" w:sz="4" w:space="0" w:color="auto"/>
              <w:right w:val="single" w:sz="4" w:space="0" w:color="auto"/>
            </w:tcBorders>
            <w:vAlign w:val="bottom"/>
          </w:tcPr>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Art. 471. - (1) Impozitul pe mijlocul de transport este datorat pentru întregul an fiscal de persoana care deţine dreptul de            proprietate asupra unui mijloc de transport înmatriculat sau înregistrat în România la data de 31 decembrie a anului fiscal anterior.</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(2)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şi datorează impozit pe mijloacele de transport începând cu data de 1 ianuarie a anului următor.</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(3) În cazul în care mijlocul de transport este dobândit în alt stat decât România, declararea şi datorarea impozitului proprietarul datorează impozit începând cu data de 1 ianuarie a anului următor pe mijloacele de transport</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înmatriculării sau înregistrării acestuia în România.</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(6) În cazul unui mijloc de transport care face obiectul unui contract de leasing financiar, pe întreaga durată a acestuia se aplică următoarele reguli:</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a) impozitul pe mijloacele de transport se datorează de locatar începând cu data de 1 ianuarie a anului următor încheierii contractului de leasing financiar, până la sfârşitul anului în cursul căruia încetează contractul de leasing financiar;</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(7) Depunerea declaraţiilor fiscale reprezintă o obligaţie şi în cazul persoanelor care beneficiază de scutiri sau reduceri de la plata impozitului pe mijloacele de transport.</w:t>
            </w:r>
          </w:p>
          <w:p w:rsidR="00933135"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Art. 472. - (1) Impozitul pe mijlocul de transport se plăteşte anual, în două rate egale, până la datele de 31 martie şi 30 septembrie inclusiv. (</w:t>
            </w:r>
          </w:p>
          <w:p w:rsidR="00933135"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2) Pentru plata cu anticipaţie a impozitului pe mijlocul de transport, datorat pentru întregul an de către contribuabili, până la data de 31 martie a anului respectiv inclusiv, se acordă o bonificaţie de 10%</w:t>
            </w:r>
            <w:r>
              <w:rPr>
                <w:rFonts w:asciiTheme="minorHAnsi" w:hAnsiTheme="minorHAnsi"/>
                <w:b/>
                <w:sz w:val="20"/>
                <w:szCs w:val="20"/>
              </w:rPr>
              <w:t>.</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r w:rsidRPr="00817572">
              <w:rPr>
                <w:rFonts w:asciiTheme="minorHAnsi" w:hAnsiTheme="minorHAnsi"/>
                <w:b/>
                <w:sz w:val="20"/>
                <w:szCs w:val="20"/>
              </w:rPr>
              <w:t>3)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933135" w:rsidRPr="00817572" w:rsidRDefault="00933135" w:rsidP="00762C0D">
            <w:pPr>
              <w:widowControl w:val="0"/>
              <w:autoSpaceDE w:val="0"/>
              <w:autoSpaceDN w:val="0"/>
              <w:adjustRightInd w:val="0"/>
              <w:spacing w:after="0" w:line="240" w:lineRule="auto"/>
              <w:ind w:left="720"/>
              <w:rPr>
                <w:rFonts w:asciiTheme="minorHAnsi" w:hAnsiTheme="minorHAnsi"/>
                <w:b/>
                <w:sz w:val="20"/>
                <w:szCs w:val="20"/>
              </w:rPr>
            </w:pPr>
          </w:p>
          <w:p w:rsidR="00933135" w:rsidRDefault="00933135" w:rsidP="00762C0D">
            <w:pPr>
              <w:widowControl w:val="0"/>
              <w:autoSpaceDE w:val="0"/>
              <w:autoSpaceDN w:val="0"/>
              <w:adjustRightInd w:val="0"/>
              <w:spacing w:after="0" w:line="240" w:lineRule="auto"/>
              <w:ind w:left="720"/>
              <w:rPr>
                <w:rFonts w:asciiTheme="minorHAnsi" w:hAnsiTheme="minorHAnsi"/>
                <w:b/>
                <w:sz w:val="20"/>
                <w:szCs w:val="20"/>
              </w:rPr>
            </w:pPr>
          </w:p>
          <w:p w:rsidR="00933135" w:rsidRDefault="00933135" w:rsidP="00762C0D">
            <w:pPr>
              <w:widowControl w:val="0"/>
              <w:autoSpaceDE w:val="0"/>
              <w:autoSpaceDN w:val="0"/>
              <w:adjustRightInd w:val="0"/>
              <w:spacing w:after="0" w:line="240" w:lineRule="auto"/>
              <w:ind w:left="720"/>
              <w:rPr>
                <w:rFonts w:asciiTheme="minorHAnsi" w:hAnsiTheme="minorHAnsi"/>
                <w:b/>
                <w:sz w:val="20"/>
                <w:szCs w:val="20"/>
              </w:rPr>
            </w:pPr>
          </w:p>
          <w:p w:rsidR="00933135" w:rsidRDefault="00933135" w:rsidP="00762C0D">
            <w:pPr>
              <w:widowControl w:val="0"/>
              <w:autoSpaceDE w:val="0"/>
              <w:autoSpaceDN w:val="0"/>
              <w:adjustRightInd w:val="0"/>
              <w:spacing w:after="0" w:line="240" w:lineRule="auto"/>
              <w:ind w:left="720"/>
              <w:rPr>
                <w:rFonts w:asciiTheme="minorHAnsi" w:hAnsiTheme="minorHAnsi"/>
                <w:b/>
                <w:sz w:val="20"/>
                <w:szCs w:val="20"/>
              </w:rPr>
            </w:pPr>
          </w:p>
          <w:p w:rsidR="00933135" w:rsidRDefault="00933135" w:rsidP="00762C0D">
            <w:pPr>
              <w:widowControl w:val="0"/>
              <w:autoSpaceDE w:val="0"/>
              <w:autoSpaceDN w:val="0"/>
              <w:adjustRightInd w:val="0"/>
              <w:spacing w:after="0" w:line="240" w:lineRule="auto"/>
              <w:ind w:left="720"/>
              <w:rPr>
                <w:rFonts w:asciiTheme="minorHAnsi" w:hAnsiTheme="minorHAnsi"/>
                <w:b/>
                <w:sz w:val="20"/>
                <w:szCs w:val="20"/>
              </w:rPr>
            </w:pPr>
          </w:p>
          <w:p w:rsidR="00933135" w:rsidRDefault="00933135" w:rsidP="00762C0D">
            <w:pPr>
              <w:widowControl w:val="0"/>
              <w:autoSpaceDE w:val="0"/>
              <w:autoSpaceDN w:val="0"/>
              <w:adjustRightInd w:val="0"/>
              <w:spacing w:after="0" w:line="240" w:lineRule="auto"/>
              <w:jc w:val="center"/>
              <w:rPr>
                <w:rFonts w:asciiTheme="minorHAnsi" w:hAnsiTheme="minorHAnsi"/>
                <w:b/>
                <w:sz w:val="20"/>
                <w:szCs w:val="20"/>
              </w:rPr>
            </w:pPr>
          </w:p>
          <w:p w:rsidR="00933135" w:rsidRPr="00817572" w:rsidRDefault="00933135" w:rsidP="00762C0D">
            <w:pPr>
              <w:widowControl w:val="0"/>
              <w:autoSpaceDE w:val="0"/>
              <w:autoSpaceDN w:val="0"/>
              <w:adjustRightInd w:val="0"/>
              <w:spacing w:after="0" w:line="240" w:lineRule="auto"/>
              <w:jc w:val="center"/>
              <w:rPr>
                <w:rFonts w:asciiTheme="minorHAnsi" w:hAnsiTheme="minorHAnsi"/>
                <w:b/>
                <w:sz w:val="20"/>
                <w:szCs w:val="20"/>
              </w:rPr>
            </w:pPr>
          </w:p>
          <w:p w:rsidR="00933135" w:rsidRPr="00817572" w:rsidRDefault="00933135" w:rsidP="00762C0D">
            <w:pPr>
              <w:widowControl w:val="0"/>
              <w:autoSpaceDE w:val="0"/>
              <w:autoSpaceDN w:val="0"/>
              <w:adjustRightInd w:val="0"/>
              <w:spacing w:after="0" w:line="240" w:lineRule="auto"/>
              <w:jc w:val="center"/>
              <w:rPr>
                <w:rFonts w:asciiTheme="minorHAnsi" w:hAnsiTheme="minorHAnsi"/>
                <w:b/>
                <w:sz w:val="20"/>
                <w:szCs w:val="20"/>
              </w:rPr>
            </w:pPr>
          </w:p>
          <w:p w:rsidR="00933135" w:rsidRPr="00665BE9" w:rsidRDefault="00933135" w:rsidP="00762C0D">
            <w:pPr>
              <w:widowControl w:val="0"/>
              <w:autoSpaceDE w:val="0"/>
              <w:autoSpaceDN w:val="0"/>
              <w:adjustRightInd w:val="0"/>
              <w:spacing w:after="0" w:line="240" w:lineRule="auto"/>
              <w:jc w:val="center"/>
              <w:rPr>
                <w:rFonts w:ascii="Times New Roman" w:hAnsi="Times New Roman"/>
                <w:sz w:val="24"/>
                <w:szCs w:val="24"/>
              </w:rPr>
            </w:pPr>
          </w:p>
        </w:tc>
        <w:tc>
          <w:tcPr>
            <w:tcW w:w="25" w:type="dxa"/>
            <w:gridSpan w:val="2"/>
            <w:tcBorders>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After w:val="4"/>
          <w:wAfter w:w="729" w:type="dxa"/>
          <w:trHeight w:val="429"/>
        </w:trPr>
        <w:tc>
          <w:tcPr>
            <w:tcW w:w="11316" w:type="dxa"/>
            <w:gridSpan w:val="45"/>
            <w:tcBorders>
              <w:left w:val="single" w:sz="4" w:space="0" w:color="auto"/>
              <w:bottom w:val="single" w:sz="4" w:space="0" w:color="auto"/>
              <w:right w:val="single" w:sz="4" w:space="0" w:color="auto"/>
            </w:tcBorders>
            <w:vAlign w:val="bottom"/>
          </w:tcPr>
          <w:p w:rsidR="00933135" w:rsidRPr="00665BE9" w:rsidRDefault="00933135" w:rsidP="00762C0D">
            <w:pPr>
              <w:widowControl w:val="0"/>
              <w:autoSpaceDE w:val="0"/>
              <w:autoSpaceDN w:val="0"/>
              <w:adjustRightInd w:val="0"/>
              <w:spacing w:after="0" w:line="240" w:lineRule="auto"/>
              <w:jc w:val="center"/>
              <w:rPr>
                <w:rFonts w:ascii="Times New Roman" w:hAnsi="Times New Roman"/>
                <w:sz w:val="24"/>
                <w:szCs w:val="24"/>
              </w:rPr>
            </w:pPr>
          </w:p>
        </w:tc>
        <w:tc>
          <w:tcPr>
            <w:tcW w:w="285" w:type="dxa"/>
            <w:gridSpan w:val="3"/>
            <w:tcBorders>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E17C48" w:rsidRPr="00665BE9" w:rsidTr="00762C0D">
        <w:trPr>
          <w:gridBefore w:val="1"/>
          <w:wBefore w:w="719" w:type="dxa"/>
          <w:trHeight w:val="429"/>
        </w:trPr>
        <w:tc>
          <w:tcPr>
            <w:tcW w:w="11317" w:type="dxa"/>
            <w:gridSpan w:val="49"/>
            <w:tcBorders>
              <w:top w:val="single" w:sz="4" w:space="0" w:color="auto"/>
              <w:left w:val="single" w:sz="4" w:space="0" w:color="auto"/>
              <w:bottom w:val="single" w:sz="4" w:space="0" w:color="auto"/>
              <w:right w:val="single" w:sz="4" w:space="0" w:color="auto"/>
            </w:tcBorders>
            <w:vAlign w:val="bottom"/>
          </w:tcPr>
          <w:p w:rsidR="00E17C48" w:rsidRPr="00613CCC" w:rsidRDefault="00E17C48" w:rsidP="001D6A76">
            <w:pPr>
              <w:widowControl w:val="0"/>
              <w:autoSpaceDE w:val="0"/>
              <w:autoSpaceDN w:val="0"/>
              <w:adjustRightInd w:val="0"/>
              <w:spacing w:after="0" w:line="240" w:lineRule="auto"/>
              <w:rPr>
                <w:rFonts w:ascii="Times New Roman" w:hAnsi="Times New Roman"/>
                <w:b/>
              </w:rPr>
            </w:pPr>
          </w:p>
          <w:p w:rsidR="00E17C48" w:rsidRPr="00613CCC" w:rsidRDefault="00E17C48" w:rsidP="00762C0D">
            <w:pPr>
              <w:widowControl w:val="0"/>
              <w:autoSpaceDE w:val="0"/>
              <w:autoSpaceDN w:val="0"/>
              <w:adjustRightInd w:val="0"/>
              <w:spacing w:after="0" w:line="240" w:lineRule="auto"/>
              <w:ind w:left="720"/>
              <w:rPr>
                <w:rFonts w:ascii="Times New Roman" w:hAnsi="Times New Roman"/>
                <w:b/>
              </w:rPr>
            </w:pPr>
          </w:p>
          <w:p w:rsidR="00E17C48" w:rsidRPr="00E17C48" w:rsidRDefault="00E17C48" w:rsidP="001D6A76">
            <w:pPr>
              <w:widowControl w:val="0"/>
              <w:autoSpaceDE w:val="0"/>
              <w:autoSpaceDN w:val="0"/>
              <w:adjustRightInd w:val="0"/>
              <w:spacing w:after="0" w:line="240" w:lineRule="auto"/>
              <w:rPr>
                <w:rFonts w:ascii="Times New Roman" w:hAnsi="Times New Roman"/>
                <w:b/>
                <w:sz w:val="24"/>
                <w:szCs w:val="24"/>
              </w:rPr>
            </w:pPr>
            <w:r w:rsidRPr="00E17C48">
              <w:rPr>
                <w:rFonts w:ascii="Times New Roman" w:hAnsi="Times New Roman"/>
                <w:b/>
                <w:sz w:val="24"/>
                <w:szCs w:val="24"/>
              </w:rPr>
              <w:t>CAPITOLUL  V</w:t>
            </w:r>
          </w:p>
          <w:p w:rsidR="00E17C48" w:rsidRPr="00665BE9" w:rsidRDefault="00E17C48" w:rsidP="001D6A76">
            <w:pPr>
              <w:widowControl w:val="0"/>
              <w:autoSpaceDE w:val="0"/>
              <w:autoSpaceDN w:val="0"/>
              <w:adjustRightInd w:val="0"/>
              <w:spacing w:after="0" w:line="240" w:lineRule="auto"/>
              <w:rPr>
                <w:rFonts w:ascii="Times New Roman" w:hAnsi="Times New Roman"/>
                <w:sz w:val="24"/>
                <w:szCs w:val="24"/>
              </w:rPr>
            </w:pPr>
            <w:r w:rsidRPr="00E17C48">
              <w:rPr>
                <w:rFonts w:ascii="Times New Roman" w:hAnsi="Times New Roman"/>
                <w:b/>
                <w:sz w:val="24"/>
                <w:szCs w:val="24"/>
              </w:rPr>
              <w:t>TAXA PENTRU ELIBERAREA CERTIFICATELOR, AVIZELOR  SI A AUTORIZATIILOR</w:t>
            </w:r>
          </w:p>
        </w:tc>
        <w:tc>
          <w:tcPr>
            <w:tcW w:w="294" w:type="dxa"/>
            <w:gridSpan w:val="2"/>
            <w:tcBorders>
              <w:top w:val="nil"/>
              <w:left w:val="single" w:sz="4" w:space="0" w:color="auto"/>
              <w:bottom w:val="nil"/>
              <w:right w:val="nil"/>
            </w:tcBorders>
            <w:vAlign w:val="bottom"/>
          </w:tcPr>
          <w:p w:rsidR="00E17C48" w:rsidRPr="00665BE9" w:rsidRDefault="00E17C48"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1"/>
          <w:wBefore w:w="719" w:type="dxa"/>
          <w:wAfter w:w="264" w:type="dxa"/>
          <w:trHeight w:val="189"/>
        </w:trPr>
        <w:tc>
          <w:tcPr>
            <w:tcW w:w="7512" w:type="dxa"/>
            <w:gridSpan w:val="22"/>
            <w:tcBorders>
              <w:top w:val="single" w:sz="4" w:space="0" w:color="auto"/>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189" w:lineRule="exact"/>
              <w:jc w:val="center"/>
              <w:rPr>
                <w:rFonts w:ascii="Times New Roman" w:hAnsi="Times New Roman"/>
                <w:sz w:val="24"/>
                <w:szCs w:val="24"/>
              </w:rPr>
            </w:pPr>
          </w:p>
        </w:tc>
        <w:tc>
          <w:tcPr>
            <w:tcW w:w="3805" w:type="dxa"/>
            <w:gridSpan w:val="27"/>
            <w:tcBorders>
              <w:top w:val="single" w:sz="4"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189" w:lineRule="exact"/>
              <w:jc w:val="center"/>
              <w:rPr>
                <w:rFonts w:ascii="Times New Roman" w:hAnsi="Times New Roman"/>
                <w:sz w:val="24"/>
                <w:szCs w:val="24"/>
              </w:rPr>
            </w:pPr>
            <w:r w:rsidRPr="00665BE9">
              <w:rPr>
                <w:rFonts w:ascii="Verdana" w:hAnsi="Verdana" w:cs="Verdana"/>
                <w:b/>
                <w:bCs/>
                <w:sz w:val="16"/>
                <w:szCs w:val="16"/>
              </w:rPr>
              <w:t>NIVELURILE STABILITE PENTRU</w:t>
            </w:r>
          </w:p>
        </w:tc>
        <w:tc>
          <w:tcPr>
            <w:tcW w:w="30"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wBefore w:w="719" w:type="dxa"/>
          <w:trHeight w:val="192"/>
        </w:trPr>
        <w:tc>
          <w:tcPr>
            <w:tcW w:w="2175" w:type="dxa"/>
            <w:gridSpan w:val="3"/>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5337" w:type="dxa"/>
            <w:gridSpan w:val="19"/>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2" w:lineRule="exact"/>
              <w:ind w:right="760"/>
              <w:jc w:val="center"/>
              <w:rPr>
                <w:rFonts w:ascii="Times New Roman" w:hAnsi="Times New Roman"/>
                <w:sz w:val="24"/>
                <w:szCs w:val="24"/>
              </w:rPr>
            </w:pPr>
          </w:p>
        </w:tc>
        <w:tc>
          <w:tcPr>
            <w:tcW w:w="648"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2323" w:type="dxa"/>
            <w:gridSpan w:val="17"/>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191" w:lineRule="exact"/>
              <w:ind w:right="480"/>
              <w:jc w:val="center"/>
              <w:rPr>
                <w:rFonts w:ascii="Times New Roman" w:hAnsi="Times New Roman"/>
                <w:sz w:val="24"/>
                <w:szCs w:val="24"/>
              </w:rPr>
            </w:pPr>
            <w:r w:rsidRPr="00665BE9">
              <w:rPr>
                <w:rFonts w:ascii="Verdana" w:hAnsi="Verdana" w:cs="Verdana"/>
                <w:b/>
                <w:bCs/>
                <w:sz w:val="16"/>
                <w:szCs w:val="16"/>
              </w:rPr>
              <w:t>ANUL 2016</w:t>
            </w:r>
          </w:p>
        </w:tc>
        <w:tc>
          <w:tcPr>
            <w:tcW w:w="834" w:type="dxa"/>
            <w:gridSpan w:val="7"/>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6"/>
                <w:szCs w:val="16"/>
              </w:rPr>
            </w:pPr>
          </w:p>
        </w:tc>
        <w:tc>
          <w:tcPr>
            <w:tcW w:w="294"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88"/>
        </w:trPr>
        <w:tc>
          <w:tcPr>
            <w:tcW w:w="2175" w:type="dxa"/>
            <w:gridSpan w:val="3"/>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5337" w:type="dxa"/>
            <w:gridSpan w:val="19"/>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648"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7512" w:type="dxa"/>
            <w:gridSpan w:val="22"/>
            <w:tcBorders>
              <w:top w:val="nil"/>
              <w:left w:val="single" w:sz="8" w:space="0" w:color="auto"/>
              <w:bottom w:val="nil"/>
              <w:right w:val="single" w:sz="8" w:space="0" w:color="auto"/>
            </w:tcBorders>
            <w:vAlign w:val="bottom"/>
          </w:tcPr>
          <w:p w:rsidR="00933135" w:rsidRPr="007E20BD" w:rsidRDefault="00933135" w:rsidP="001D6A76">
            <w:pPr>
              <w:widowControl w:val="0"/>
              <w:autoSpaceDE w:val="0"/>
              <w:autoSpaceDN w:val="0"/>
              <w:adjustRightInd w:val="0"/>
              <w:spacing w:after="0" w:line="239" w:lineRule="exact"/>
              <w:jc w:val="both"/>
              <w:rPr>
                <w:rFonts w:asciiTheme="minorHAnsi" w:hAnsiTheme="minorHAnsi" w:cs="Arial"/>
                <w:b/>
              </w:rPr>
            </w:pPr>
            <w:r w:rsidRPr="007E20BD">
              <w:rPr>
                <w:rFonts w:asciiTheme="minorHAnsi" w:hAnsiTheme="minorHAnsi" w:cs="Arial"/>
                <w:b/>
                <w:bCs/>
                <w:w w:val="99"/>
              </w:rPr>
              <w:t xml:space="preserve">                   Art. 474 alin(1) si (2) Taxa pentru eliberarea certificatului de urbanism,in mediul rural</w:t>
            </w:r>
          </w:p>
        </w:tc>
        <w:tc>
          <w:tcPr>
            <w:tcW w:w="648" w:type="dxa"/>
            <w:gridSpan w:val="3"/>
            <w:tcBorders>
              <w:top w:val="nil"/>
              <w:left w:val="nil"/>
              <w:bottom w:val="nil"/>
              <w:right w:val="nil"/>
            </w:tcBorders>
            <w:vAlign w:val="bottom"/>
          </w:tcPr>
          <w:p w:rsidR="00933135" w:rsidRPr="007E20BD" w:rsidRDefault="00933135" w:rsidP="001D6A76">
            <w:pPr>
              <w:widowControl w:val="0"/>
              <w:autoSpaceDE w:val="0"/>
              <w:autoSpaceDN w:val="0"/>
              <w:adjustRightInd w:val="0"/>
              <w:spacing w:after="0" w:line="240" w:lineRule="auto"/>
              <w:rPr>
                <w:rFonts w:asciiTheme="minorHAnsi" w:hAnsiTheme="minorHAnsi"/>
                <w:sz w:val="20"/>
                <w:szCs w:val="20"/>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2175" w:type="dxa"/>
            <w:gridSpan w:val="3"/>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218"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2199" w:type="dxa"/>
            <w:gridSpan w:val="9"/>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39" w:lineRule="exact"/>
              <w:ind w:right="320"/>
              <w:jc w:val="both"/>
              <w:rPr>
                <w:rFonts w:ascii="Times New Roman" w:hAnsi="Times New Roman"/>
                <w:sz w:val="24"/>
                <w:szCs w:val="24"/>
              </w:rPr>
            </w:pPr>
          </w:p>
        </w:tc>
        <w:tc>
          <w:tcPr>
            <w:tcW w:w="1920" w:type="dxa"/>
            <w:gridSpan w:val="8"/>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jc w:val="both"/>
              <w:rPr>
                <w:rFonts w:ascii="Times New Roman" w:hAnsi="Times New Roman"/>
                <w:sz w:val="20"/>
                <w:szCs w:val="20"/>
              </w:rPr>
            </w:pPr>
          </w:p>
        </w:tc>
        <w:tc>
          <w:tcPr>
            <w:tcW w:w="648"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31"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1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2"/>
        </w:trPr>
        <w:tc>
          <w:tcPr>
            <w:tcW w:w="7512" w:type="dxa"/>
            <w:gridSpan w:val="22"/>
            <w:tcBorders>
              <w:top w:val="nil"/>
              <w:left w:val="single" w:sz="8" w:space="0" w:color="auto"/>
              <w:bottom w:val="nil"/>
              <w:right w:val="single" w:sz="8" w:space="0" w:color="auto"/>
            </w:tcBorders>
            <w:vAlign w:val="bottom"/>
          </w:tcPr>
          <w:p w:rsidR="00933135" w:rsidRPr="00665BE9" w:rsidRDefault="00933135" w:rsidP="001D6A76">
            <w:pPr>
              <w:widowControl w:val="0"/>
              <w:autoSpaceDE w:val="0"/>
              <w:autoSpaceDN w:val="0"/>
              <w:adjustRightInd w:val="0"/>
              <w:spacing w:after="0" w:line="271" w:lineRule="exact"/>
              <w:ind w:left="120"/>
              <w:rPr>
                <w:rFonts w:ascii="Times New Roman" w:hAnsi="Times New Roman"/>
                <w:sz w:val="24"/>
                <w:szCs w:val="24"/>
              </w:rPr>
            </w:pPr>
            <w:r w:rsidRPr="00665BE9">
              <w:rPr>
                <w:rFonts w:ascii="Times" w:hAnsi="Times" w:cs="Times"/>
                <w:b/>
                <w:bCs/>
                <w:sz w:val="24"/>
                <w:szCs w:val="24"/>
              </w:rPr>
              <w:t>Suprafata de</w:t>
            </w:r>
            <w:r>
              <w:rPr>
                <w:rFonts w:ascii="Times" w:hAnsi="Times" w:cs="Times"/>
                <w:b/>
                <w:bCs/>
                <w:sz w:val="24"/>
                <w:szCs w:val="24"/>
              </w:rPr>
              <w:t xml:space="preserve"> </w:t>
            </w:r>
            <w:r w:rsidRPr="00665BE9">
              <w:rPr>
                <w:rFonts w:ascii="Times" w:hAnsi="Times" w:cs="Times"/>
                <w:b/>
                <w:bCs/>
                <w:sz w:val="24"/>
                <w:szCs w:val="24"/>
              </w:rPr>
              <w:t>teren pentru care se obtine certificatul de</w:t>
            </w:r>
          </w:p>
        </w:tc>
        <w:tc>
          <w:tcPr>
            <w:tcW w:w="648"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2323" w:type="dxa"/>
            <w:gridSpan w:val="17"/>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71" w:lineRule="exact"/>
              <w:ind w:right="520"/>
              <w:jc w:val="center"/>
              <w:rPr>
                <w:rFonts w:ascii="Times New Roman" w:hAnsi="Times New Roman"/>
                <w:sz w:val="24"/>
                <w:szCs w:val="24"/>
              </w:rPr>
            </w:pPr>
            <w:r w:rsidRPr="00665BE9">
              <w:rPr>
                <w:rFonts w:ascii="Times" w:hAnsi="Times" w:cs="Times"/>
                <w:b/>
                <w:bCs/>
                <w:w w:val="99"/>
                <w:sz w:val="24"/>
                <w:szCs w:val="24"/>
              </w:rPr>
              <w:t>Taxa (lei)</w:t>
            </w:r>
          </w:p>
        </w:tc>
        <w:tc>
          <w:tcPr>
            <w:tcW w:w="37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84"/>
        </w:trPr>
        <w:tc>
          <w:tcPr>
            <w:tcW w:w="3393" w:type="dxa"/>
            <w:gridSpan w:val="5"/>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ind w:left="120"/>
              <w:rPr>
                <w:rFonts w:ascii="Times New Roman" w:hAnsi="Times New Roman"/>
                <w:sz w:val="24"/>
                <w:szCs w:val="24"/>
              </w:rPr>
            </w:pPr>
            <w:r w:rsidRPr="00665BE9">
              <w:rPr>
                <w:rFonts w:ascii="Times" w:hAnsi="Times" w:cs="Times"/>
                <w:b/>
                <w:bCs/>
                <w:sz w:val="24"/>
                <w:szCs w:val="24"/>
              </w:rPr>
              <w:t>urbanism</w:t>
            </w:r>
          </w:p>
        </w:tc>
        <w:tc>
          <w:tcPr>
            <w:tcW w:w="12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671"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518" w:type="dxa"/>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890"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920" w:type="dxa"/>
            <w:gridSpan w:val="8"/>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648"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631"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1681" w:type="dxa"/>
            <w:gridSpan w:val="1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3"/>
        </w:trPr>
        <w:tc>
          <w:tcPr>
            <w:tcW w:w="4184" w:type="dxa"/>
            <w:gridSpan w:val="10"/>
            <w:tcBorders>
              <w:top w:val="nil"/>
              <w:left w:val="single" w:sz="8" w:space="0" w:color="auto"/>
              <w:bottom w:val="single" w:sz="8" w:space="0" w:color="auto"/>
              <w:right w:val="nil"/>
            </w:tcBorders>
            <w:vAlign w:val="bottom"/>
          </w:tcPr>
          <w:p w:rsidR="00933135" w:rsidRPr="00F23F4E" w:rsidRDefault="00933135" w:rsidP="001D6A76">
            <w:pPr>
              <w:widowControl w:val="0"/>
              <w:autoSpaceDE w:val="0"/>
              <w:autoSpaceDN w:val="0"/>
              <w:adjustRightInd w:val="0"/>
              <w:spacing w:after="0" w:line="273" w:lineRule="exact"/>
              <w:ind w:left="120"/>
              <w:rPr>
                <w:rFonts w:asciiTheme="minorHAnsi" w:hAnsiTheme="minorHAnsi"/>
                <w:b/>
                <w:sz w:val="20"/>
                <w:szCs w:val="20"/>
              </w:rPr>
            </w:pPr>
            <w:r w:rsidRPr="00F23F4E">
              <w:rPr>
                <w:rFonts w:asciiTheme="minorHAnsi" w:hAnsiTheme="minorHAnsi" w:cs="Times"/>
                <w:b/>
                <w:bCs/>
                <w:sz w:val="20"/>
                <w:szCs w:val="20"/>
              </w:rPr>
              <w:t>a) Pana la 150 m</w:t>
            </w:r>
            <w:r w:rsidRPr="00F23F4E">
              <w:rPr>
                <w:rFonts w:asciiTheme="minorHAnsi" w:hAnsiTheme="minorHAnsi" w:cs="Times"/>
                <w:b/>
                <w:bCs/>
                <w:sz w:val="20"/>
                <w:szCs w:val="20"/>
                <w:vertAlign w:val="superscript"/>
              </w:rPr>
              <w:t>2</w:t>
            </w:r>
            <w:r w:rsidRPr="00F23F4E">
              <w:rPr>
                <w:rFonts w:asciiTheme="minorHAnsi" w:hAnsiTheme="minorHAnsi" w:cs="Times"/>
                <w:b/>
                <w:bCs/>
                <w:sz w:val="20"/>
                <w:szCs w:val="20"/>
              </w:rPr>
              <w:t xml:space="preserve"> inclusiv</w:t>
            </w:r>
          </w:p>
        </w:tc>
        <w:tc>
          <w:tcPr>
            <w:tcW w:w="518" w:type="dxa"/>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890"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920" w:type="dxa"/>
            <w:gridSpan w:val="8"/>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48"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025F48" w:rsidRDefault="00933135" w:rsidP="001D6A76">
            <w:pPr>
              <w:widowControl w:val="0"/>
              <w:autoSpaceDE w:val="0"/>
              <w:autoSpaceDN w:val="0"/>
              <w:adjustRightInd w:val="0"/>
              <w:spacing w:after="0" w:line="273" w:lineRule="exact"/>
              <w:ind w:right="751"/>
              <w:jc w:val="center"/>
              <w:rPr>
                <w:rFonts w:asciiTheme="minorHAnsi" w:hAnsiTheme="minorHAnsi"/>
                <w:b/>
                <w:sz w:val="24"/>
                <w:szCs w:val="24"/>
              </w:rPr>
            </w:pPr>
            <w:r w:rsidRPr="00025F48">
              <w:rPr>
                <w:rFonts w:asciiTheme="minorHAnsi" w:hAnsiTheme="minorHAnsi" w:cs="Times"/>
                <w:b/>
                <w:bCs/>
                <w:w w:val="99"/>
                <w:sz w:val="24"/>
                <w:szCs w:val="24"/>
              </w:rPr>
              <w:t>3</w:t>
            </w:r>
          </w:p>
        </w:tc>
        <w:tc>
          <w:tcPr>
            <w:tcW w:w="30" w:type="dxa"/>
            <w:gridSpan w:val="2"/>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3"/>
        </w:trPr>
        <w:tc>
          <w:tcPr>
            <w:tcW w:w="4702" w:type="dxa"/>
            <w:gridSpan w:val="11"/>
            <w:tcBorders>
              <w:top w:val="nil"/>
              <w:left w:val="single" w:sz="8" w:space="0" w:color="auto"/>
              <w:bottom w:val="single" w:sz="8" w:space="0" w:color="auto"/>
              <w:right w:val="nil"/>
            </w:tcBorders>
            <w:vAlign w:val="bottom"/>
          </w:tcPr>
          <w:p w:rsidR="00933135" w:rsidRPr="00F23F4E" w:rsidRDefault="00933135" w:rsidP="001D6A76">
            <w:pPr>
              <w:widowControl w:val="0"/>
              <w:autoSpaceDE w:val="0"/>
              <w:autoSpaceDN w:val="0"/>
              <w:adjustRightInd w:val="0"/>
              <w:spacing w:after="0" w:line="272" w:lineRule="exact"/>
              <w:ind w:left="120"/>
              <w:rPr>
                <w:rFonts w:asciiTheme="minorHAnsi" w:hAnsiTheme="minorHAnsi"/>
                <w:b/>
                <w:sz w:val="20"/>
                <w:szCs w:val="20"/>
              </w:rPr>
            </w:pPr>
            <w:r w:rsidRPr="00F23F4E">
              <w:rPr>
                <w:rFonts w:asciiTheme="minorHAnsi" w:hAnsiTheme="minorHAnsi" w:cs="Times"/>
                <w:b/>
                <w:bCs/>
                <w:sz w:val="20"/>
                <w:szCs w:val="20"/>
              </w:rPr>
              <w:t>b) Intre 151 si 250 m</w:t>
            </w:r>
            <w:r w:rsidRPr="00F23F4E">
              <w:rPr>
                <w:rFonts w:asciiTheme="minorHAnsi" w:hAnsiTheme="minorHAnsi" w:cs="Times"/>
                <w:b/>
                <w:bCs/>
                <w:sz w:val="20"/>
                <w:szCs w:val="20"/>
                <w:vertAlign w:val="superscript"/>
              </w:rPr>
              <w:t>2</w:t>
            </w:r>
            <w:r w:rsidRPr="00F23F4E">
              <w:rPr>
                <w:rFonts w:asciiTheme="minorHAnsi" w:hAnsiTheme="minorHAnsi" w:cs="Times"/>
                <w:b/>
                <w:bCs/>
                <w:sz w:val="20"/>
                <w:szCs w:val="20"/>
              </w:rPr>
              <w:t xml:space="preserve"> inclusiv</w:t>
            </w:r>
          </w:p>
        </w:tc>
        <w:tc>
          <w:tcPr>
            <w:tcW w:w="890"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920" w:type="dxa"/>
            <w:gridSpan w:val="8"/>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48"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025F48" w:rsidRDefault="00933135" w:rsidP="001D6A76">
            <w:pPr>
              <w:widowControl w:val="0"/>
              <w:autoSpaceDE w:val="0"/>
              <w:autoSpaceDN w:val="0"/>
              <w:adjustRightInd w:val="0"/>
              <w:spacing w:after="0" w:line="273" w:lineRule="exact"/>
              <w:ind w:right="751"/>
              <w:jc w:val="center"/>
              <w:rPr>
                <w:rFonts w:asciiTheme="minorHAnsi" w:hAnsiTheme="minorHAnsi"/>
                <w:b/>
                <w:sz w:val="24"/>
                <w:szCs w:val="24"/>
              </w:rPr>
            </w:pPr>
            <w:r w:rsidRPr="00025F48">
              <w:rPr>
                <w:rFonts w:asciiTheme="minorHAnsi" w:hAnsiTheme="minorHAnsi" w:cs="Times"/>
                <w:b/>
                <w:bCs/>
                <w:w w:val="99"/>
                <w:sz w:val="24"/>
                <w:szCs w:val="24"/>
              </w:rPr>
              <w:t>3</w:t>
            </w:r>
          </w:p>
        </w:tc>
        <w:tc>
          <w:tcPr>
            <w:tcW w:w="30" w:type="dxa"/>
            <w:gridSpan w:val="2"/>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3"/>
        </w:trPr>
        <w:tc>
          <w:tcPr>
            <w:tcW w:w="4702" w:type="dxa"/>
            <w:gridSpan w:val="11"/>
            <w:tcBorders>
              <w:top w:val="nil"/>
              <w:left w:val="single" w:sz="8" w:space="0" w:color="auto"/>
              <w:bottom w:val="single" w:sz="8" w:space="0" w:color="auto"/>
              <w:right w:val="nil"/>
            </w:tcBorders>
            <w:vAlign w:val="bottom"/>
          </w:tcPr>
          <w:p w:rsidR="00933135" w:rsidRPr="00F23F4E" w:rsidRDefault="00933135" w:rsidP="001D6A76">
            <w:pPr>
              <w:widowControl w:val="0"/>
              <w:autoSpaceDE w:val="0"/>
              <w:autoSpaceDN w:val="0"/>
              <w:adjustRightInd w:val="0"/>
              <w:spacing w:after="0" w:line="272" w:lineRule="exact"/>
              <w:ind w:left="120"/>
              <w:rPr>
                <w:rFonts w:asciiTheme="minorHAnsi" w:hAnsiTheme="minorHAnsi"/>
                <w:b/>
                <w:sz w:val="20"/>
                <w:szCs w:val="20"/>
              </w:rPr>
            </w:pPr>
            <w:r w:rsidRPr="00F23F4E">
              <w:rPr>
                <w:rFonts w:asciiTheme="minorHAnsi" w:hAnsiTheme="minorHAnsi" w:cs="Times"/>
                <w:b/>
                <w:bCs/>
                <w:sz w:val="20"/>
                <w:szCs w:val="20"/>
              </w:rPr>
              <w:t>c) Intre 251 si 500 m</w:t>
            </w:r>
            <w:r w:rsidRPr="00F23F4E">
              <w:rPr>
                <w:rFonts w:asciiTheme="minorHAnsi" w:hAnsiTheme="minorHAnsi" w:cs="Times"/>
                <w:b/>
                <w:bCs/>
                <w:sz w:val="20"/>
                <w:szCs w:val="20"/>
                <w:vertAlign w:val="superscript"/>
              </w:rPr>
              <w:t>2</w:t>
            </w:r>
            <w:r w:rsidRPr="00F23F4E">
              <w:rPr>
                <w:rFonts w:asciiTheme="minorHAnsi" w:hAnsiTheme="minorHAnsi" w:cs="Times"/>
                <w:b/>
                <w:bCs/>
                <w:sz w:val="20"/>
                <w:szCs w:val="20"/>
              </w:rPr>
              <w:t xml:space="preserve"> inclusiv</w:t>
            </w:r>
          </w:p>
        </w:tc>
        <w:tc>
          <w:tcPr>
            <w:tcW w:w="890"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920" w:type="dxa"/>
            <w:gridSpan w:val="8"/>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48"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025F48" w:rsidRDefault="00933135" w:rsidP="001D6A76">
            <w:pPr>
              <w:widowControl w:val="0"/>
              <w:autoSpaceDE w:val="0"/>
              <w:autoSpaceDN w:val="0"/>
              <w:adjustRightInd w:val="0"/>
              <w:spacing w:after="0" w:line="273" w:lineRule="exact"/>
              <w:ind w:right="751"/>
              <w:jc w:val="center"/>
              <w:rPr>
                <w:rFonts w:asciiTheme="minorHAnsi" w:hAnsiTheme="minorHAnsi"/>
                <w:b/>
                <w:sz w:val="24"/>
                <w:szCs w:val="24"/>
              </w:rPr>
            </w:pPr>
            <w:r w:rsidRPr="00025F48">
              <w:rPr>
                <w:rFonts w:asciiTheme="minorHAnsi" w:hAnsiTheme="minorHAnsi" w:cs="Times"/>
                <w:b/>
                <w:bCs/>
                <w:w w:val="99"/>
                <w:sz w:val="24"/>
                <w:szCs w:val="24"/>
              </w:rPr>
              <w:t>4</w:t>
            </w:r>
          </w:p>
        </w:tc>
        <w:tc>
          <w:tcPr>
            <w:tcW w:w="30" w:type="dxa"/>
            <w:gridSpan w:val="2"/>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3"/>
        </w:trPr>
        <w:tc>
          <w:tcPr>
            <w:tcW w:w="4702" w:type="dxa"/>
            <w:gridSpan w:val="11"/>
            <w:tcBorders>
              <w:top w:val="nil"/>
              <w:left w:val="single" w:sz="8" w:space="0" w:color="auto"/>
              <w:bottom w:val="single" w:sz="8" w:space="0" w:color="auto"/>
              <w:right w:val="nil"/>
            </w:tcBorders>
            <w:vAlign w:val="bottom"/>
          </w:tcPr>
          <w:p w:rsidR="00933135" w:rsidRPr="00F23F4E" w:rsidRDefault="00933135" w:rsidP="001D6A76">
            <w:pPr>
              <w:widowControl w:val="0"/>
              <w:autoSpaceDE w:val="0"/>
              <w:autoSpaceDN w:val="0"/>
              <w:adjustRightInd w:val="0"/>
              <w:spacing w:after="0" w:line="272" w:lineRule="exact"/>
              <w:ind w:left="120"/>
              <w:rPr>
                <w:rFonts w:asciiTheme="minorHAnsi" w:hAnsiTheme="minorHAnsi"/>
                <w:b/>
                <w:sz w:val="20"/>
                <w:szCs w:val="20"/>
              </w:rPr>
            </w:pPr>
            <w:r w:rsidRPr="00F23F4E">
              <w:rPr>
                <w:rFonts w:asciiTheme="minorHAnsi" w:hAnsiTheme="minorHAnsi" w:cs="Times"/>
                <w:b/>
                <w:bCs/>
                <w:sz w:val="20"/>
                <w:szCs w:val="20"/>
              </w:rPr>
              <w:t>d) Intre 501 si 750 m</w:t>
            </w:r>
            <w:r w:rsidRPr="00F23F4E">
              <w:rPr>
                <w:rFonts w:asciiTheme="minorHAnsi" w:hAnsiTheme="minorHAnsi" w:cs="Times"/>
                <w:b/>
                <w:bCs/>
                <w:sz w:val="20"/>
                <w:szCs w:val="20"/>
                <w:vertAlign w:val="superscript"/>
              </w:rPr>
              <w:t>2</w:t>
            </w:r>
            <w:r w:rsidRPr="00F23F4E">
              <w:rPr>
                <w:rFonts w:asciiTheme="minorHAnsi" w:hAnsiTheme="minorHAnsi" w:cs="Times"/>
                <w:b/>
                <w:bCs/>
                <w:sz w:val="20"/>
                <w:szCs w:val="20"/>
              </w:rPr>
              <w:t xml:space="preserve"> inclusiv</w:t>
            </w:r>
          </w:p>
        </w:tc>
        <w:tc>
          <w:tcPr>
            <w:tcW w:w="890"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920" w:type="dxa"/>
            <w:gridSpan w:val="8"/>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48"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025F48" w:rsidRDefault="00933135" w:rsidP="001D6A76">
            <w:pPr>
              <w:widowControl w:val="0"/>
              <w:autoSpaceDE w:val="0"/>
              <w:autoSpaceDN w:val="0"/>
              <w:adjustRightInd w:val="0"/>
              <w:spacing w:after="0" w:line="273" w:lineRule="exact"/>
              <w:ind w:right="751"/>
              <w:jc w:val="center"/>
              <w:rPr>
                <w:rFonts w:asciiTheme="minorHAnsi" w:hAnsiTheme="minorHAnsi"/>
                <w:b/>
                <w:sz w:val="24"/>
                <w:szCs w:val="24"/>
              </w:rPr>
            </w:pPr>
            <w:r w:rsidRPr="00025F48">
              <w:rPr>
                <w:rFonts w:asciiTheme="minorHAnsi" w:hAnsiTheme="minorHAnsi" w:cs="Times"/>
                <w:b/>
                <w:bCs/>
                <w:w w:val="99"/>
                <w:sz w:val="24"/>
                <w:szCs w:val="24"/>
              </w:rPr>
              <w:t>6</w:t>
            </w:r>
          </w:p>
        </w:tc>
        <w:tc>
          <w:tcPr>
            <w:tcW w:w="30" w:type="dxa"/>
            <w:gridSpan w:val="2"/>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3"/>
        </w:trPr>
        <w:tc>
          <w:tcPr>
            <w:tcW w:w="4702" w:type="dxa"/>
            <w:gridSpan w:val="11"/>
            <w:tcBorders>
              <w:top w:val="nil"/>
              <w:left w:val="single" w:sz="8" w:space="0" w:color="auto"/>
              <w:bottom w:val="single" w:sz="8" w:space="0" w:color="auto"/>
              <w:right w:val="nil"/>
            </w:tcBorders>
            <w:vAlign w:val="bottom"/>
          </w:tcPr>
          <w:p w:rsidR="00933135" w:rsidRPr="00F23F4E" w:rsidRDefault="00933135" w:rsidP="001D6A76">
            <w:pPr>
              <w:widowControl w:val="0"/>
              <w:autoSpaceDE w:val="0"/>
              <w:autoSpaceDN w:val="0"/>
              <w:adjustRightInd w:val="0"/>
              <w:spacing w:after="0" w:line="272" w:lineRule="exact"/>
              <w:ind w:left="120"/>
              <w:rPr>
                <w:rFonts w:asciiTheme="minorHAnsi" w:hAnsiTheme="minorHAnsi"/>
                <w:b/>
                <w:sz w:val="20"/>
                <w:szCs w:val="20"/>
              </w:rPr>
            </w:pPr>
            <w:r w:rsidRPr="00F23F4E">
              <w:rPr>
                <w:rFonts w:asciiTheme="minorHAnsi" w:hAnsiTheme="minorHAnsi" w:cs="Times"/>
                <w:b/>
                <w:bCs/>
                <w:sz w:val="20"/>
                <w:szCs w:val="20"/>
              </w:rPr>
              <w:t>e) Intre 751 si 1.000 m</w:t>
            </w:r>
            <w:r w:rsidRPr="00F23F4E">
              <w:rPr>
                <w:rFonts w:asciiTheme="minorHAnsi" w:hAnsiTheme="minorHAnsi" w:cs="Times"/>
                <w:b/>
                <w:bCs/>
                <w:sz w:val="20"/>
                <w:szCs w:val="20"/>
                <w:vertAlign w:val="superscript"/>
              </w:rPr>
              <w:t>2</w:t>
            </w:r>
            <w:r w:rsidRPr="00F23F4E">
              <w:rPr>
                <w:rFonts w:asciiTheme="minorHAnsi" w:hAnsiTheme="minorHAnsi" w:cs="Times"/>
                <w:b/>
                <w:bCs/>
                <w:sz w:val="20"/>
                <w:szCs w:val="20"/>
              </w:rPr>
              <w:t xml:space="preserve"> inclusiv</w:t>
            </w:r>
          </w:p>
        </w:tc>
        <w:tc>
          <w:tcPr>
            <w:tcW w:w="890"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920" w:type="dxa"/>
            <w:gridSpan w:val="8"/>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48"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025F48" w:rsidRDefault="00933135" w:rsidP="001D6A76">
            <w:pPr>
              <w:widowControl w:val="0"/>
              <w:autoSpaceDE w:val="0"/>
              <w:autoSpaceDN w:val="0"/>
              <w:adjustRightInd w:val="0"/>
              <w:spacing w:after="0" w:line="273" w:lineRule="exact"/>
              <w:ind w:right="751"/>
              <w:jc w:val="center"/>
              <w:rPr>
                <w:rFonts w:asciiTheme="minorHAnsi" w:hAnsiTheme="minorHAnsi"/>
                <w:b/>
                <w:sz w:val="24"/>
                <w:szCs w:val="24"/>
              </w:rPr>
            </w:pPr>
            <w:r w:rsidRPr="00025F48">
              <w:rPr>
                <w:rFonts w:asciiTheme="minorHAnsi" w:hAnsiTheme="minorHAnsi" w:cs="Times"/>
                <w:b/>
                <w:bCs/>
                <w:w w:val="99"/>
                <w:sz w:val="24"/>
                <w:szCs w:val="24"/>
              </w:rPr>
              <w:t>7</w:t>
            </w:r>
          </w:p>
        </w:tc>
        <w:tc>
          <w:tcPr>
            <w:tcW w:w="30" w:type="dxa"/>
            <w:gridSpan w:val="2"/>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3"/>
        </w:trPr>
        <w:tc>
          <w:tcPr>
            <w:tcW w:w="3393" w:type="dxa"/>
            <w:gridSpan w:val="5"/>
            <w:tcBorders>
              <w:top w:val="nil"/>
              <w:left w:val="single" w:sz="8" w:space="0" w:color="auto"/>
              <w:bottom w:val="single" w:sz="8" w:space="0" w:color="auto"/>
              <w:right w:val="nil"/>
            </w:tcBorders>
            <w:vAlign w:val="bottom"/>
          </w:tcPr>
          <w:p w:rsidR="00933135" w:rsidRPr="00F23F4E" w:rsidRDefault="00933135" w:rsidP="001D6A76">
            <w:pPr>
              <w:widowControl w:val="0"/>
              <w:autoSpaceDE w:val="0"/>
              <w:autoSpaceDN w:val="0"/>
              <w:adjustRightInd w:val="0"/>
              <w:spacing w:after="0" w:line="272" w:lineRule="exact"/>
              <w:ind w:left="120"/>
              <w:rPr>
                <w:rFonts w:asciiTheme="minorHAnsi" w:hAnsiTheme="minorHAnsi"/>
                <w:b/>
                <w:sz w:val="20"/>
                <w:szCs w:val="20"/>
              </w:rPr>
            </w:pPr>
            <w:r w:rsidRPr="00F23F4E">
              <w:rPr>
                <w:rFonts w:asciiTheme="minorHAnsi" w:hAnsiTheme="minorHAnsi" w:cs="Times"/>
                <w:b/>
                <w:bCs/>
                <w:sz w:val="20"/>
                <w:szCs w:val="20"/>
              </w:rPr>
              <w:t>f) Peste 1.000 m</w:t>
            </w:r>
            <w:r w:rsidRPr="00F23F4E">
              <w:rPr>
                <w:rFonts w:asciiTheme="minorHAnsi" w:hAnsiTheme="minorHAnsi" w:cs="Times"/>
                <w:b/>
                <w:bCs/>
                <w:sz w:val="20"/>
                <w:szCs w:val="20"/>
                <w:vertAlign w:val="superscript"/>
              </w:rPr>
              <w:t>2</w:t>
            </w:r>
          </w:p>
        </w:tc>
        <w:tc>
          <w:tcPr>
            <w:tcW w:w="120" w:type="dxa"/>
            <w:gridSpan w:val="2"/>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71"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518" w:type="dxa"/>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890" w:type="dxa"/>
            <w:gridSpan w:val="3"/>
            <w:tcBorders>
              <w:top w:val="nil"/>
              <w:left w:val="nil"/>
              <w:bottom w:val="single" w:sz="8" w:space="0" w:color="auto"/>
              <w:right w:val="nil"/>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920" w:type="dxa"/>
            <w:gridSpan w:val="8"/>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2971" w:type="dxa"/>
            <w:gridSpan w:val="20"/>
            <w:tcBorders>
              <w:top w:val="nil"/>
              <w:left w:val="nil"/>
              <w:bottom w:val="single" w:sz="8" w:space="0" w:color="auto"/>
              <w:right w:val="nil"/>
            </w:tcBorders>
            <w:vAlign w:val="bottom"/>
          </w:tcPr>
          <w:p w:rsidR="00933135" w:rsidRPr="00F23F4E" w:rsidRDefault="00933135" w:rsidP="00ED1575">
            <w:pPr>
              <w:widowControl w:val="0"/>
              <w:autoSpaceDE w:val="0"/>
              <w:autoSpaceDN w:val="0"/>
              <w:adjustRightInd w:val="0"/>
              <w:spacing w:after="0" w:line="273" w:lineRule="exact"/>
              <w:ind w:left="100"/>
              <w:rPr>
                <w:rFonts w:asciiTheme="minorHAnsi" w:hAnsiTheme="minorHAnsi"/>
                <w:b/>
                <w:sz w:val="20"/>
                <w:szCs w:val="20"/>
              </w:rPr>
            </w:pPr>
            <w:r w:rsidRPr="00025F48">
              <w:rPr>
                <w:rFonts w:asciiTheme="minorHAnsi" w:hAnsiTheme="minorHAnsi" w:cs="Times"/>
                <w:b/>
                <w:bCs/>
                <w:sz w:val="24"/>
                <w:szCs w:val="24"/>
              </w:rPr>
              <w:t>7 + 0,005</w:t>
            </w:r>
            <w:r w:rsidRPr="00F23F4E">
              <w:rPr>
                <w:rFonts w:asciiTheme="minorHAnsi" w:hAnsiTheme="minorHAnsi" w:cs="Times"/>
                <w:b/>
                <w:bCs/>
                <w:sz w:val="20"/>
                <w:szCs w:val="20"/>
              </w:rPr>
              <w:t xml:space="preserve"> lei /mp</w:t>
            </w:r>
            <w:r w:rsidR="00ED1575">
              <w:rPr>
                <w:rFonts w:asciiTheme="minorHAnsi" w:hAnsiTheme="minorHAnsi" w:cs="Times"/>
                <w:b/>
                <w:bCs/>
                <w:sz w:val="20"/>
                <w:szCs w:val="20"/>
              </w:rPr>
              <w:t xml:space="preserve"> pentru fiecare mp care depasaste 1000 mp</w:t>
            </w: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29"/>
        </w:trPr>
        <w:tc>
          <w:tcPr>
            <w:tcW w:w="4184" w:type="dxa"/>
            <w:gridSpan w:val="10"/>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28" w:lineRule="exact"/>
              <w:ind w:left="120"/>
              <w:rPr>
                <w:rFonts w:ascii="Times New Roman" w:hAnsi="Times New Roman"/>
                <w:sz w:val="24"/>
                <w:szCs w:val="24"/>
              </w:rPr>
            </w:pPr>
          </w:p>
        </w:tc>
        <w:tc>
          <w:tcPr>
            <w:tcW w:w="6299" w:type="dxa"/>
            <w:gridSpan w:val="3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8" w:lineRule="exact"/>
              <w:ind w:left="120"/>
              <w:rPr>
                <w:rFonts w:ascii="Times New Roman" w:hAnsi="Times New Roman"/>
                <w:sz w:val="24"/>
                <w:szCs w:val="24"/>
              </w:rPr>
            </w:pPr>
          </w:p>
        </w:tc>
        <w:tc>
          <w:tcPr>
            <w:tcW w:w="37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10483" w:type="dxa"/>
            <w:gridSpan w:val="42"/>
            <w:tcBorders>
              <w:top w:val="nil"/>
              <w:left w:val="single" w:sz="8" w:space="0" w:color="auto"/>
              <w:bottom w:val="single" w:sz="8" w:space="0" w:color="auto"/>
              <w:right w:val="nil"/>
            </w:tcBorders>
            <w:vAlign w:val="bottom"/>
          </w:tcPr>
          <w:p w:rsidR="00933135" w:rsidRPr="00293639" w:rsidRDefault="00933135" w:rsidP="001D6A76">
            <w:pPr>
              <w:widowControl w:val="0"/>
              <w:autoSpaceDE w:val="0"/>
              <w:autoSpaceDN w:val="0"/>
              <w:adjustRightInd w:val="0"/>
              <w:spacing w:after="0" w:line="239" w:lineRule="exact"/>
              <w:ind w:left="120"/>
              <w:rPr>
                <w:rFonts w:ascii="Times New Roman" w:hAnsi="Times New Roman"/>
                <w:b/>
                <w:sz w:val="24"/>
                <w:szCs w:val="24"/>
              </w:rPr>
            </w:pP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ind w:left="120"/>
              <w:rPr>
                <w:rFonts w:asciiTheme="minorHAnsi" w:hAnsiTheme="minorHAnsi"/>
                <w:b/>
                <w:sz w:val="20"/>
                <w:szCs w:val="20"/>
              </w:rPr>
            </w:pPr>
            <w:r w:rsidRPr="0093174B">
              <w:rPr>
                <w:rFonts w:asciiTheme="minorHAnsi" w:hAnsiTheme="minorHAnsi"/>
                <w:b/>
                <w:sz w:val="20"/>
                <w:szCs w:val="20"/>
              </w:rPr>
              <w:t>Art. 474 alin</w:t>
            </w:r>
            <w:r>
              <w:rPr>
                <w:rFonts w:asciiTheme="minorHAnsi" w:hAnsiTheme="minorHAnsi"/>
                <w:b/>
                <w:sz w:val="20"/>
                <w:szCs w:val="20"/>
              </w:rPr>
              <w:t xml:space="preserve">. </w:t>
            </w:r>
            <w:r w:rsidRPr="0093174B">
              <w:rPr>
                <w:rFonts w:asciiTheme="minorHAnsi" w:hAnsiTheme="minorHAnsi"/>
                <w:b/>
                <w:sz w:val="20"/>
                <w:szCs w:val="20"/>
              </w:rPr>
              <w:t xml:space="preserve">(3) </w:t>
            </w:r>
          </w:p>
        </w:tc>
        <w:tc>
          <w:tcPr>
            <w:tcW w:w="3696" w:type="dxa"/>
            <w:gridSpan w:val="13"/>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ind w:left="120"/>
              <w:rPr>
                <w:rFonts w:ascii="Times New Roman" w:hAnsi="Times New Roman"/>
                <w:b/>
                <w:sz w:val="20"/>
                <w:szCs w:val="20"/>
              </w:rPr>
            </w:pPr>
            <w:r w:rsidRPr="0093174B">
              <w:rPr>
                <w:rFonts w:asciiTheme="minorHAnsi" w:hAnsiTheme="minorHAnsi"/>
                <w:b/>
                <w:sz w:val="20"/>
                <w:szCs w:val="20"/>
              </w:rPr>
              <w:t>Taxa pentru prelungirea certificatului de urbanism</w:t>
            </w:r>
          </w:p>
        </w:tc>
        <w:tc>
          <w:tcPr>
            <w:tcW w:w="3212" w:type="dxa"/>
            <w:gridSpan w:val="21"/>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ind w:left="120"/>
              <w:jc w:val="center"/>
              <w:rPr>
                <w:rFonts w:ascii="Times New Roman" w:hAnsi="Times New Roman"/>
                <w:b/>
                <w:sz w:val="20"/>
                <w:szCs w:val="20"/>
              </w:rPr>
            </w:pPr>
            <w:r w:rsidRPr="0093174B">
              <w:rPr>
                <w:rFonts w:ascii="Times New Roman" w:hAnsi="Times New Roman"/>
                <w:b/>
                <w:sz w:val="20"/>
                <w:szCs w:val="20"/>
              </w:rPr>
              <w:t xml:space="preserve">30% </w:t>
            </w:r>
            <w:r w:rsidRPr="00F23F4E">
              <w:rPr>
                <w:rFonts w:asciiTheme="minorHAnsi" w:hAnsiTheme="minorHAnsi"/>
                <w:b/>
                <w:sz w:val="20"/>
                <w:szCs w:val="20"/>
              </w:rPr>
              <w:t>din valoarea taxei  initiale</w:t>
            </w: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ind w:left="120"/>
              <w:rPr>
                <w:rFonts w:asciiTheme="minorHAnsi" w:hAnsiTheme="minorHAnsi" w:cs="Arial"/>
                <w:b/>
                <w:sz w:val="20"/>
                <w:szCs w:val="20"/>
              </w:rPr>
            </w:pPr>
            <w:r w:rsidRPr="0093174B">
              <w:rPr>
                <w:rFonts w:asciiTheme="minorHAnsi" w:hAnsiTheme="minorHAnsi" w:cs="Arial"/>
                <w:b/>
                <w:sz w:val="20"/>
                <w:szCs w:val="20"/>
              </w:rPr>
              <w:t>Art. 474 alin</w:t>
            </w:r>
            <w:r>
              <w:rPr>
                <w:rFonts w:asciiTheme="minorHAnsi" w:hAnsiTheme="minorHAnsi" w:cs="Arial"/>
                <w:b/>
                <w:sz w:val="20"/>
                <w:szCs w:val="20"/>
              </w:rPr>
              <w:t xml:space="preserve">. </w:t>
            </w:r>
            <w:r w:rsidRPr="0093174B">
              <w:rPr>
                <w:rFonts w:asciiTheme="minorHAnsi" w:hAnsiTheme="minorHAnsi" w:cs="Arial"/>
                <w:b/>
                <w:sz w:val="20"/>
                <w:szCs w:val="20"/>
              </w:rPr>
              <w:t>(4)</w:t>
            </w:r>
            <w:r w:rsidRPr="0093174B">
              <w:rPr>
                <w:rFonts w:asciiTheme="minorHAnsi" w:hAnsiTheme="minorHAnsi" w:cs="Arial"/>
                <w:b/>
                <w:color w:val="000000"/>
                <w:sz w:val="20"/>
                <w:szCs w:val="20"/>
                <w:lang w:val="es-ES"/>
              </w:rPr>
              <w:t xml:space="preserve"> </w:t>
            </w:r>
          </w:p>
        </w:tc>
        <w:tc>
          <w:tcPr>
            <w:tcW w:w="3696" w:type="dxa"/>
            <w:gridSpan w:val="13"/>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rPr>
                <w:rFonts w:asciiTheme="minorHAnsi" w:hAnsiTheme="minorHAnsi" w:cs="Arial"/>
                <w:b/>
                <w:sz w:val="20"/>
                <w:szCs w:val="20"/>
              </w:rPr>
            </w:pPr>
            <w:r w:rsidRPr="0093174B">
              <w:rPr>
                <w:rFonts w:cs="Arial"/>
                <w:b/>
                <w:color w:val="000000"/>
                <w:sz w:val="20"/>
                <w:szCs w:val="20"/>
                <w:lang w:val="es-ES"/>
              </w:rPr>
              <w:t>Taxa pentru avizarea certificatului de urbanism de către comisia de urbanism şi amenajarea teritoriului, de către primari sau de structurile de specialitate din cadrul consiliului judeţean</w:t>
            </w:r>
            <w:r w:rsidRPr="0093174B">
              <w:rPr>
                <w:rFonts w:asciiTheme="minorHAnsi" w:hAnsiTheme="minorHAnsi" w:cs="Arial"/>
                <w:b/>
                <w:sz w:val="20"/>
                <w:szCs w:val="20"/>
              </w:rPr>
              <w:t xml:space="preserve">  </w:t>
            </w:r>
          </w:p>
        </w:tc>
        <w:tc>
          <w:tcPr>
            <w:tcW w:w="3212" w:type="dxa"/>
            <w:gridSpan w:val="21"/>
            <w:tcBorders>
              <w:top w:val="nil"/>
              <w:left w:val="single" w:sz="8" w:space="0" w:color="auto"/>
              <w:bottom w:val="single" w:sz="8" w:space="0" w:color="auto"/>
              <w:right w:val="nil"/>
            </w:tcBorders>
            <w:vAlign w:val="bottom"/>
          </w:tcPr>
          <w:p w:rsidR="00933135" w:rsidRPr="00025F48" w:rsidRDefault="00933135" w:rsidP="001D6A76">
            <w:pPr>
              <w:widowControl w:val="0"/>
              <w:autoSpaceDE w:val="0"/>
              <w:autoSpaceDN w:val="0"/>
              <w:adjustRightInd w:val="0"/>
              <w:spacing w:after="0" w:line="239" w:lineRule="exact"/>
              <w:ind w:left="120"/>
              <w:jc w:val="center"/>
              <w:rPr>
                <w:rFonts w:asciiTheme="minorHAnsi" w:hAnsiTheme="minorHAnsi" w:cs="Arial"/>
                <w:b/>
                <w:sz w:val="24"/>
                <w:szCs w:val="24"/>
              </w:rPr>
            </w:pPr>
            <w:r w:rsidRPr="00025F48">
              <w:rPr>
                <w:rFonts w:asciiTheme="minorHAnsi" w:hAnsiTheme="minorHAnsi" w:cs="Arial"/>
                <w:b/>
                <w:sz w:val="24"/>
                <w:szCs w:val="24"/>
              </w:rPr>
              <w:t>15</w:t>
            </w: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93174B"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ind w:left="120"/>
              <w:rPr>
                <w:rFonts w:asciiTheme="minorHAnsi" w:hAnsiTheme="minorHAnsi"/>
                <w:b/>
                <w:sz w:val="20"/>
                <w:szCs w:val="20"/>
              </w:rPr>
            </w:pPr>
            <w:r w:rsidRPr="0093174B">
              <w:rPr>
                <w:rFonts w:asciiTheme="minorHAnsi" w:hAnsiTheme="minorHAnsi"/>
                <w:b/>
                <w:sz w:val="20"/>
                <w:szCs w:val="20"/>
              </w:rPr>
              <w:t>Art. 474</w:t>
            </w:r>
            <w:r>
              <w:rPr>
                <w:rFonts w:asciiTheme="minorHAnsi" w:hAnsiTheme="minorHAnsi"/>
                <w:b/>
                <w:sz w:val="20"/>
                <w:szCs w:val="20"/>
              </w:rPr>
              <w:t xml:space="preserve"> </w:t>
            </w:r>
            <w:r w:rsidRPr="0093174B">
              <w:rPr>
                <w:rFonts w:asciiTheme="minorHAnsi" w:hAnsiTheme="minorHAnsi"/>
                <w:b/>
                <w:sz w:val="20"/>
                <w:szCs w:val="20"/>
              </w:rPr>
              <w:t>a</w:t>
            </w:r>
            <w:r>
              <w:rPr>
                <w:rFonts w:asciiTheme="minorHAnsi" w:hAnsiTheme="minorHAnsi"/>
                <w:b/>
                <w:sz w:val="20"/>
                <w:szCs w:val="20"/>
              </w:rPr>
              <w:t>l</w:t>
            </w:r>
            <w:r w:rsidRPr="0093174B">
              <w:rPr>
                <w:rFonts w:asciiTheme="minorHAnsi" w:hAnsiTheme="minorHAnsi"/>
                <w:b/>
                <w:sz w:val="20"/>
                <w:szCs w:val="20"/>
              </w:rPr>
              <w:t>in</w:t>
            </w:r>
            <w:r>
              <w:rPr>
                <w:rFonts w:asciiTheme="minorHAnsi" w:hAnsiTheme="minorHAnsi"/>
                <w:b/>
                <w:sz w:val="20"/>
                <w:szCs w:val="20"/>
              </w:rPr>
              <w:t xml:space="preserve">. </w:t>
            </w:r>
            <w:r w:rsidRPr="0093174B">
              <w:rPr>
                <w:rFonts w:asciiTheme="minorHAnsi" w:hAnsiTheme="minorHAnsi"/>
                <w:b/>
                <w:sz w:val="20"/>
                <w:szCs w:val="20"/>
              </w:rPr>
              <w:t>(</w:t>
            </w:r>
            <w:r>
              <w:rPr>
                <w:rFonts w:asciiTheme="minorHAnsi" w:hAnsiTheme="minorHAnsi"/>
                <w:b/>
                <w:sz w:val="20"/>
                <w:szCs w:val="20"/>
              </w:rPr>
              <w:t>5</w:t>
            </w:r>
            <w:r w:rsidRPr="0093174B">
              <w:rPr>
                <w:rFonts w:asciiTheme="minorHAnsi" w:hAnsiTheme="minorHAnsi"/>
                <w:b/>
                <w:sz w:val="20"/>
                <w:szCs w:val="20"/>
              </w:rPr>
              <w:t xml:space="preserve">) </w:t>
            </w:r>
          </w:p>
        </w:tc>
        <w:tc>
          <w:tcPr>
            <w:tcW w:w="3696" w:type="dxa"/>
            <w:gridSpan w:val="13"/>
            <w:tcBorders>
              <w:top w:val="nil"/>
              <w:left w:val="single" w:sz="8" w:space="0" w:color="auto"/>
              <w:bottom w:val="single" w:sz="8" w:space="0" w:color="auto"/>
              <w:right w:val="nil"/>
            </w:tcBorders>
            <w:vAlign w:val="bottom"/>
          </w:tcPr>
          <w:p w:rsidR="00933135" w:rsidRPr="0093174B" w:rsidRDefault="00933135" w:rsidP="001D6A76">
            <w:pPr>
              <w:widowControl w:val="0"/>
              <w:autoSpaceDE w:val="0"/>
              <w:autoSpaceDN w:val="0"/>
              <w:adjustRightInd w:val="0"/>
              <w:spacing w:after="0" w:line="239" w:lineRule="exact"/>
              <w:rPr>
                <w:rFonts w:asciiTheme="minorHAnsi" w:hAnsiTheme="minorHAnsi"/>
                <w:b/>
                <w:sz w:val="20"/>
                <w:szCs w:val="20"/>
              </w:rPr>
            </w:pPr>
            <w:r w:rsidRPr="0093174B">
              <w:rPr>
                <w:rFonts w:asciiTheme="minorHAnsi" w:hAnsiTheme="minorHAnsi"/>
                <w:b/>
                <w:sz w:val="20"/>
                <w:szCs w:val="20"/>
              </w:rPr>
              <w:t>Taxa pentru eliberarea autorizatiei de construire pentru o cladire rezidentiala sau cladire –anexa</w:t>
            </w:r>
          </w:p>
        </w:tc>
        <w:tc>
          <w:tcPr>
            <w:tcW w:w="3212" w:type="dxa"/>
            <w:gridSpan w:val="21"/>
            <w:tcBorders>
              <w:top w:val="nil"/>
              <w:left w:val="single" w:sz="8" w:space="0" w:color="auto"/>
              <w:bottom w:val="single" w:sz="8" w:space="0" w:color="auto"/>
              <w:right w:val="nil"/>
            </w:tcBorders>
            <w:vAlign w:val="bottom"/>
          </w:tcPr>
          <w:p w:rsidR="00933135" w:rsidRPr="0093174B" w:rsidRDefault="00933135" w:rsidP="00ED1575">
            <w:pPr>
              <w:widowControl w:val="0"/>
              <w:autoSpaceDE w:val="0"/>
              <w:autoSpaceDN w:val="0"/>
              <w:adjustRightInd w:val="0"/>
              <w:spacing w:after="0" w:line="239" w:lineRule="exact"/>
              <w:ind w:left="120"/>
              <w:jc w:val="center"/>
              <w:rPr>
                <w:rFonts w:asciiTheme="minorHAnsi" w:hAnsiTheme="minorHAnsi"/>
                <w:b/>
                <w:sz w:val="20"/>
                <w:szCs w:val="20"/>
              </w:rPr>
            </w:pPr>
            <w:r w:rsidRPr="00997100">
              <w:rPr>
                <w:rFonts w:asciiTheme="minorHAnsi" w:hAnsiTheme="minorHAnsi"/>
                <w:b/>
                <w:sz w:val="24"/>
                <w:szCs w:val="24"/>
              </w:rPr>
              <w:t xml:space="preserve">0,5% </w:t>
            </w:r>
            <w:r w:rsidRPr="0093174B">
              <w:rPr>
                <w:rFonts w:asciiTheme="minorHAnsi" w:hAnsiTheme="minorHAnsi"/>
                <w:b/>
                <w:sz w:val="20"/>
                <w:szCs w:val="20"/>
              </w:rPr>
              <w:t>din valoarea autorizata a lucrari</w:t>
            </w:r>
            <w:r w:rsidR="00ED1575">
              <w:rPr>
                <w:rFonts w:asciiTheme="minorHAnsi" w:hAnsiTheme="minorHAnsi"/>
                <w:b/>
                <w:sz w:val="20"/>
                <w:szCs w:val="20"/>
              </w:rPr>
              <w:t>lor de constructii</w:t>
            </w:r>
          </w:p>
        </w:tc>
        <w:tc>
          <w:tcPr>
            <w:tcW w:w="374" w:type="dxa"/>
            <w:gridSpan w:val="3"/>
            <w:tcBorders>
              <w:top w:val="nil"/>
              <w:left w:val="nil"/>
              <w:bottom w:val="single" w:sz="8" w:space="0" w:color="auto"/>
              <w:right w:val="single" w:sz="8" w:space="0" w:color="auto"/>
            </w:tcBorders>
            <w:vAlign w:val="bottom"/>
          </w:tcPr>
          <w:p w:rsidR="00933135" w:rsidRPr="0093174B"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93174B"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665BE9"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Pr="00997100" w:rsidRDefault="00933135" w:rsidP="001D6A76">
            <w:pPr>
              <w:widowControl w:val="0"/>
              <w:autoSpaceDE w:val="0"/>
              <w:autoSpaceDN w:val="0"/>
              <w:adjustRightInd w:val="0"/>
              <w:spacing w:after="0" w:line="239" w:lineRule="exact"/>
              <w:ind w:left="120"/>
              <w:rPr>
                <w:rFonts w:asciiTheme="minorHAnsi" w:hAnsiTheme="minorHAnsi"/>
                <w:b/>
                <w:sz w:val="20"/>
                <w:szCs w:val="20"/>
              </w:rPr>
            </w:pPr>
            <w:r w:rsidRPr="00997100">
              <w:rPr>
                <w:rFonts w:asciiTheme="minorHAnsi" w:hAnsiTheme="minorHAnsi"/>
                <w:b/>
                <w:sz w:val="20"/>
                <w:szCs w:val="20"/>
              </w:rPr>
              <w:t xml:space="preserve">Art. 474 alin </w:t>
            </w:r>
            <w:r>
              <w:rPr>
                <w:rFonts w:asciiTheme="minorHAnsi" w:hAnsiTheme="minorHAnsi"/>
                <w:b/>
                <w:sz w:val="20"/>
                <w:szCs w:val="20"/>
              </w:rPr>
              <w:t xml:space="preserve">. </w:t>
            </w:r>
            <w:r w:rsidRPr="00997100">
              <w:rPr>
                <w:rFonts w:asciiTheme="minorHAnsi" w:hAnsiTheme="minorHAnsi"/>
                <w:b/>
                <w:sz w:val="20"/>
                <w:szCs w:val="20"/>
              </w:rPr>
              <w:t>(6)</w:t>
            </w:r>
          </w:p>
        </w:tc>
        <w:tc>
          <w:tcPr>
            <w:tcW w:w="3696" w:type="dxa"/>
            <w:gridSpan w:val="13"/>
            <w:tcBorders>
              <w:top w:val="nil"/>
              <w:left w:val="single" w:sz="8" w:space="0" w:color="auto"/>
              <w:bottom w:val="single" w:sz="8" w:space="0" w:color="auto"/>
              <w:right w:val="nil"/>
            </w:tcBorders>
            <w:vAlign w:val="bottom"/>
          </w:tcPr>
          <w:p w:rsidR="00933135" w:rsidRPr="00997100" w:rsidRDefault="00933135" w:rsidP="001D6A76">
            <w:pPr>
              <w:widowControl w:val="0"/>
              <w:autoSpaceDE w:val="0"/>
              <w:autoSpaceDN w:val="0"/>
              <w:adjustRightInd w:val="0"/>
              <w:spacing w:after="0" w:line="239" w:lineRule="exact"/>
              <w:rPr>
                <w:rFonts w:asciiTheme="minorHAnsi" w:hAnsiTheme="minorHAnsi"/>
                <w:b/>
                <w:sz w:val="20"/>
                <w:szCs w:val="20"/>
              </w:rPr>
            </w:pPr>
            <w:r w:rsidRPr="00997100">
              <w:rPr>
                <w:rFonts w:asciiTheme="minorHAnsi" w:hAnsiTheme="minorHAnsi"/>
                <w:b/>
                <w:sz w:val="20"/>
                <w:szCs w:val="20"/>
              </w:rPr>
              <w:t>Taxa pentru eliberarea autorizatiei de constriure</w:t>
            </w:r>
            <w:r w:rsidR="00025F48">
              <w:rPr>
                <w:rFonts w:asciiTheme="minorHAnsi" w:hAnsiTheme="minorHAnsi"/>
                <w:b/>
                <w:sz w:val="20"/>
                <w:szCs w:val="20"/>
              </w:rPr>
              <w:t xml:space="preserve"> </w:t>
            </w:r>
            <w:r w:rsidRPr="00997100">
              <w:rPr>
                <w:rFonts w:asciiTheme="minorHAnsi" w:hAnsiTheme="minorHAnsi"/>
                <w:b/>
                <w:sz w:val="20"/>
                <w:szCs w:val="20"/>
              </w:rPr>
              <w:t>pentru alte constructii decat cele mentionate la alin.(5)</w:t>
            </w:r>
          </w:p>
        </w:tc>
        <w:tc>
          <w:tcPr>
            <w:tcW w:w="3212" w:type="dxa"/>
            <w:gridSpan w:val="21"/>
            <w:tcBorders>
              <w:top w:val="nil"/>
              <w:left w:val="single" w:sz="8" w:space="0" w:color="auto"/>
              <w:bottom w:val="single" w:sz="8" w:space="0" w:color="auto"/>
              <w:right w:val="nil"/>
            </w:tcBorders>
            <w:vAlign w:val="bottom"/>
          </w:tcPr>
          <w:p w:rsidR="00933135" w:rsidRPr="00997100" w:rsidRDefault="00933135" w:rsidP="00ED1575">
            <w:pPr>
              <w:widowControl w:val="0"/>
              <w:autoSpaceDE w:val="0"/>
              <w:autoSpaceDN w:val="0"/>
              <w:adjustRightInd w:val="0"/>
              <w:spacing w:after="0" w:line="239" w:lineRule="exact"/>
              <w:ind w:left="120"/>
              <w:rPr>
                <w:rFonts w:asciiTheme="minorHAnsi" w:hAnsiTheme="minorHAnsi"/>
                <w:b/>
                <w:sz w:val="20"/>
                <w:szCs w:val="20"/>
              </w:rPr>
            </w:pPr>
            <w:r w:rsidRPr="00997100">
              <w:rPr>
                <w:rFonts w:asciiTheme="minorHAnsi" w:hAnsiTheme="minorHAnsi"/>
                <w:b/>
                <w:sz w:val="24"/>
                <w:szCs w:val="24"/>
              </w:rPr>
              <w:t>1%</w:t>
            </w:r>
            <w:r w:rsidRPr="00997100">
              <w:rPr>
                <w:rFonts w:asciiTheme="minorHAnsi" w:hAnsiTheme="minorHAnsi"/>
                <w:b/>
                <w:sz w:val="20"/>
                <w:szCs w:val="20"/>
              </w:rPr>
              <w:t xml:space="preserve"> din valoarea autorizata a lucrarilor de constructie, inclusiv valoarea instalatiilor aferente</w:t>
            </w: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Pr="00997100" w:rsidRDefault="00933135" w:rsidP="001D6A76">
            <w:pPr>
              <w:widowControl w:val="0"/>
              <w:autoSpaceDE w:val="0"/>
              <w:autoSpaceDN w:val="0"/>
              <w:adjustRightInd w:val="0"/>
              <w:spacing w:after="0" w:line="239" w:lineRule="exact"/>
              <w:ind w:left="120"/>
              <w:rPr>
                <w:rFonts w:asciiTheme="minorHAnsi" w:hAnsiTheme="minorHAnsi"/>
                <w:b/>
                <w:sz w:val="20"/>
                <w:szCs w:val="20"/>
              </w:rPr>
            </w:pPr>
            <w:r w:rsidRPr="00997100">
              <w:rPr>
                <w:rFonts w:asciiTheme="minorHAnsi" w:hAnsiTheme="minorHAnsi"/>
                <w:b/>
                <w:sz w:val="20"/>
                <w:szCs w:val="20"/>
              </w:rPr>
              <w:t>Art. 474 alin</w:t>
            </w:r>
            <w:r>
              <w:rPr>
                <w:rFonts w:asciiTheme="minorHAnsi" w:hAnsiTheme="minorHAnsi"/>
                <w:b/>
                <w:sz w:val="20"/>
                <w:szCs w:val="20"/>
              </w:rPr>
              <w:t xml:space="preserve">. </w:t>
            </w:r>
            <w:r w:rsidRPr="00997100">
              <w:rPr>
                <w:rFonts w:asciiTheme="minorHAnsi" w:hAnsiTheme="minorHAnsi"/>
                <w:b/>
                <w:sz w:val="20"/>
                <w:szCs w:val="20"/>
              </w:rPr>
              <w:t xml:space="preserve"> (8) </w:t>
            </w:r>
          </w:p>
        </w:tc>
        <w:tc>
          <w:tcPr>
            <w:tcW w:w="3696" w:type="dxa"/>
            <w:gridSpan w:val="13"/>
            <w:tcBorders>
              <w:top w:val="nil"/>
              <w:left w:val="single" w:sz="8" w:space="0" w:color="auto"/>
              <w:bottom w:val="single" w:sz="8" w:space="0" w:color="auto"/>
              <w:right w:val="nil"/>
            </w:tcBorders>
            <w:vAlign w:val="bottom"/>
          </w:tcPr>
          <w:p w:rsidR="00933135" w:rsidRPr="00997100" w:rsidRDefault="00933135" w:rsidP="001D6A76">
            <w:pPr>
              <w:widowControl w:val="0"/>
              <w:autoSpaceDE w:val="0"/>
              <w:autoSpaceDN w:val="0"/>
              <w:adjustRightInd w:val="0"/>
              <w:spacing w:after="0" w:line="239" w:lineRule="exact"/>
              <w:rPr>
                <w:rFonts w:asciiTheme="minorHAnsi" w:hAnsiTheme="minorHAnsi"/>
                <w:b/>
                <w:sz w:val="20"/>
                <w:szCs w:val="20"/>
              </w:rPr>
            </w:pPr>
            <w:r w:rsidRPr="00997100">
              <w:rPr>
                <w:rFonts w:asciiTheme="minorHAnsi" w:hAnsiTheme="minorHAnsi"/>
                <w:b/>
                <w:sz w:val="20"/>
                <w:szCs w:val="20"/>
              </w:rPr>
              <w:t>Taxa pentru prelungirea autorizatiei de construire</w:t>
            </w:r>
          </w:p>
        </w:tc>
        <w:tc>
          <w:tcPr>
            <w:tcW w:w="3212" w:type="dxa"/>
            <w:gridSpan w:val="21"/>
            <w:tcBorders>
              <w:top w:val="nil"/>
              <w:left w:val="single" w:sz="8" w:space="0" w:color="auto"/>
              <w:bottom w:val="single" w:sz="8" w:space="0" w:color="auto"/>
              <w:right w:val="nil"/>
            </w:tcBorders>
            <w:vAlign w:val="bottom"/>
          </w:tcPr>
          <w:p w:rsidR="00933135" w:rsidRPr="00997100" w:rsidRDefault="00933135" w:rsidP="001D6A76">
            <w:pPr>
              <w:widowControl w:val="0"/>
              <w:autoSpaceDE w:val="0"/>
              <w:autoSpaceDN w:val="0"/>
              <w:adjustRightInd w:val="0"/>
              <w:spacing w:after="0" w:line="239" w:lineRule="exact"/>
              <w:ind w:left="120"/>
              <w:rPr>
                <w:rFonts w:asciiTheme="minorHAnsi" w:hAnsiTheme="minorHAnsi"/>
                <w:b/>
                <w:sz w:val="20"/>
                <w:szCs w:val="20"/>
              </w:rPr>
            </w:pPr>
            <w:r w:rsidRPr="00997100">
              <w:rPr>
                <w:rFonts w:asciiTheme="minorHAnsi" w:hAnsiTheme="minorHAnsi"/>
                <w:b/>
                <w:sz w:val="24"/>
                <w:szCs w:val="24"/>
              </w:rPr>
              <w:t>30%</w:t>
            </w:r>
            <w:r w:rsidRPr="00997100">
              <w:rPr>
                <w:rFonts w:asciiTheme="minorHAnsi" w:hAnsiTheme="minorHAnsi"/>
                <w:b/>
                <w:sz w:val="20"/>
                <w:szCs w:val="20"/>
              </w:rPr>
              <w:t xml:space="preserve"> din valoarea taxei  initiale</w:t>
            </w: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Default="00933135" w:rsidP="001D6A76">
            <w:pPr>
              <w:widowControl w:val="0"/>
              <w:autoSpaceDE w:val="0"/>
              <w:autoSpaceDN w:val="0"/>
              <w:adjustRightInd w:val="0"/>
              <w:spacing w:after="0" w:line="239" w:lineRule="exact"/>
              <w:ind w:left="120"/>
              <w:rPr>
                <w:rFonts w:ascii="Times New Roman" w:hAnsi="Times New Roman"/>
                <w:sz w:val="24"/>
                <w:szCs w:val="24"/>
              </w:rPr>
            </w:pPr>
            <w:r w:rsidRPr="00997100">
              <w:rPr>
                <w:rFonts w:asciiTheme="minorHAnsi" w:hAnsiTheme="minorHAnsi"/>
                <w:b/>
                <w:sz w:val="20"/>
                <w:szCs w:val="20"/>
              </w:rPr>
              <w:t>Art. 474 alin</w:t>
            </w:r>
            <w:r>
              <w:rPr>
                <w:rFonts w:asciiTheme="minorHAnsi" w:hAnsiTheme="minorHAnsi"/>
                <w:b/>
                <w:sz w:val="20"/>
                <w:szCs w:val="20"/>
              </w:rPr>
              <w:t>.</w:t>
            </w:r>
            <w:r w:rsidRPr="00997100">
              <w:rPr>
                <w:rFonts w:asciiTheme="minorHAnsi" w:hAnsiTheme="minorHAnsi"/>
                <w:b/>
                <w:sz w:val="20"/>
                <w:szCs w:val="20"/>
              </w:rPr>
              <w:t xml:space="preserve"> (</w:t>
            </w:r>
            <w:r>
              <w:rPr>
                <w:rFonts w:asciiTheme="minorHAnsi" w:hAnsiTheme="minorHAnsi"/>
                <w:b/>
                <w:sz w:val="20"/>
                <w:szCs w:val="20"/>
              </w:rPr>
              <w:t>9</w:t>
            </w:r>
            <w:r w:rsidRPr="00997100">
              <w:rPr>
                <w:rFonts w:asciiTheme="minorHAnsi" w:hAnsiTheme="minorHAnsi"/>
                <w:b/>
                <w:sz w:val="20"/>
                <w:szCs w:val="20"/>
              </w:rPr>
              <w:t xml:space="preserve">) </w:t>
            </w:r>
          </w:p>
        </w:tc>
        <w:tc>
          <w:tcPr>
            <w:tcW w:w="3696" w:type="dxa"/>
            <w:gridSpan w:val="13"/>
            <w:tcBorders>
              <w:top w:val="nil"/>
              <w:left w:val="single" w:sz="8" w:space="0" w:color="auto"/>
              <w:bottom w:val="single" w:sz="8" w:space="0" w:color="auto"/>
              <w:right w:val="nil"/>
            </w:tcBorders>
            <w:vAlign w:val="bottom"/>
          </w:tcPr>
          <w:p w:rsidR="00933135" w:rsidRDefault="00933135" w:rsidP="001D6A76">
            <w:pPr>
              <w:widowControl w:val="0"/>
              <w:autoSpaceDE w:val="0"/>
              <w:autoSpaceDN w:val="0"/>
              <w:adjustRightInd w:val="0"/>
              <w:spacing w:after="0" w:line="239" w:lineRule="exact"/>
              <w:rPr>
                <w:rFonts w:ascii="Times New Roman" w:hAnsi="Times New Roman"/>
                <w:sz w:val="24"/>
                <w:szCs w:val="24"/>
              </w:rPr>
            </w:pPr>
            <w:r w:rsidRPr="00997100">
              <w:rPr>
                <w:rFonts w:asciiTheme="minorHAnsi" w:hAnsiTheme="minorHAnsi"/>
                <w:b/>
                <w:sz w:val="20"/>
                <w:szCs w:val="20"/>
              </w:rPr>
              <w:t xml:space="preserve">Taxa pentru </w:t>
            </w:r>
            <w:r>
              <w:rPr>
                <w:rFonts w:asciiTheme="minorHAnsi" w:hAnsiTheme="minorHAnsi"/>
                <w:b/>
                <w:sz w:val="20"/>
                <w:szCs w:val="20"/>
              </w:rPr>
              <w:t>eliberarea autorizatiei de desfiintare totala sau partial a unei constructii</w:t>
            </w:r>
          </w:p>
        </w:tc>
        <w:tc>
          <w:tcPr>
            <w:tcW w:w="3212" w:type="dxa"/>
            <w:gridSpan w:val="21"/>
            <w:tcBorders>
              <w:top w:val="nil"/>
              <w:left w:val="single" w:sz="8" w:space="0" w:color="auto"/>
              <w:bottom w:val="single" w:sz="8" w:space="0" w:color="auto"/>
              <w:right w:val="nil"/>
            </w:tcBorders>
            <w:vAlign w:val="bottom"/>
          </w:tcPr>
          <w:p w:rsidR="00933135" w:rsidRPr="00997100" w:rsidRDefault="00933135" w:rsidP="001D6A76">
            <w:pPr>
              <w:widowControl w:val="0"/>
              <w:autoSpaceDE w:val="0"/>
              <w:autoSpaceDN w:val="0"/>
              <w:adjustRightInd w:val="0"/>
              <w:spacing w:after="0" w:line="239" w:lineRule="exact"/>
              <w:ind w:left="120"/>
              <w:rPr>
                <w:rFonts w:asciiTheme="minorHAnsi" w:hAnsiTheme="minorHAnsi"/>
                <w:b/>
                <w:sz w:val="20"/>
                <w:szCs w:val="20"/>
              </w:rPr>
            </w:pPr>
            <w:r w:rsidRPr="00997100">
              <w:rPr>
                <w:rFonts w:asciiTheme="minorHAnsi" w:hAnsiTheme="minorHAnsi"/>
                <w:b/>
                <w:sz w:val="24"/>
                <w:szCs w:val="24"/>
              </w:rPr>
              <w:t>0.1%</w:t>
            </w:r>
            <w:r w:rsidRPr="00997100">
              <w:rPr>
                <w:rFonts w:asciiTheme="minorHAnsi" w:hAnsiTheme="minorHAnsi"/>
                <w:b/>
                <w:sz w:val="20"/>
                <w:szCs w:val="20"/>
              </w:rPr>
              <w:t xml:space="preserve"> </w:t>
            </w:r>
            <w:r w:rsidRPr="006E0CF6">
              <w:rPr>
                <w:rFonts w:asciiTheme="minorHAnsi" w:hAnsiTheme="minorHAnsi"/>
                <w:b/>
                <w:sz w:val="20"/>
                <w:szCs w:val="20"/>
              </w:rPr>
              <w:t>din valoarea impozabila a acestora</w:t>
            </w:r>
          </w:p>
        </w:tc>
        <w:tc>
          <w:tcPr>
            <w:tcW w:w="374" w:type="dxa"/>
            <w:gridSpan w:val="3"/>
            <w:tcBorders>
              <w:top w:val="nil"/>
              <w:left w:val="nil"/>
              <w:bottom w:val="single" w:sz="8" w:space="0" w:color="auto"/>
              <w:right w:val="single" w:sz="8" w:space="0" w:color="auto"/>
            </w:tcBorders>
            <w:vAlign w:val="bottom"/>
          </w:tcPr>
          <w:p w:rsidR="00933135" w:rsidRPr="00997100"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0"/>
        </w:trPr>
        <w:tc>
          <w:tcPr>
            <w:tcW w:w="3575" w:type="dxa"/>
            <w:gridSpan w:val="8"/>
            <w:tcBorders>
              <w:top w:val="nil"/>
              <w:left w:val="single" w:sz="8" w:space="0" w:color="auto"/>
              <w:bottom w:val="single" w:sz="8" w:space="0" w:color="auto"/>
              <w:right w:val="nil"/>
            </w:tcBorders>
            <w:vAlign w:val="bottom"/>
          </w:tcPr>
          <w:p w:rsidR="00933135" w:rsidRDefault="00933135" w:rsidP="001D6A76">
            <w:pPr>
              <w:widowControl w:val="0"/>
              <w:autoSpaceDE w:val="0"/>
              <w:autoSpaceDN w:val="0"/>
              <w:adjustRightInd w:val="0"/>
              <w:spacing w:after="0" w:line="239" w:lineRule="exact"/>
              <w:ind w:left="120"/>
              <w:rPr>
                <w:rFonts w:ascii="Times New Roman" w:hAnsi="Times New Roman"/>
                <w:sz w:val="24"/>
                <w:szCs w:val="24"/>
              </w:rPr>
            </w:pPr>
          </w:p>
        </w:tc>
        <w:tc>
          <w:tcPr>
            <w:tcW w:w="3696" w:type="dxa"/>
            <w:gridSpan w:val="13"/>
            <w:tcBorders>
              <w:top w:val="nil"/>
              <w:left w:val="single" w:sz="8" w:space="0" w:color="auto"/>
              <w:bottom w:val="single" w:sz="8" w:space="0" w:color="auto"/>
              <w:right w:val="nil"/>
            </w:tcBorders>
            <w:vAlign w:val="bottom"/>
          </w:tcPr>
          <w:p w:rsidR="00933135" w:rsidRDefault="00933135" w:rsidP="001D6A76">
            <w:pPr>
              <w:widowControl w:val="0"/>
              <w:autoSpaceDE w:val="0"/>
              <w:autoSpaceDN w:val="0"/>
              <w:adjustRightInd w:val="0"/>
              <w:spacing w:after="0" w:line="239" w:lineRule="exact"/>
              <w:rPr>
                <w:rFonts w:ascii="Times New Roman" w:hAnsi="Times New Roman"/>
                <w:sz w:val="24"/>
                <w:szCs w:val="24"/>
              </w:rPr>
            </w:pPr>
          </w:p>
        </w:tc>
        <w:tc>
          <w:tcPr>
            <w:tcW w:w="3212" w:type="dxa"/>
            <w:gridSpan w:val="21"/>
            <w:tcBorders>
              <w:top w:val="nil"/>
              <w:left w:val="single" w:sz="8" w:space="0" w:color="auto"/>
              <w:bottom w:val="single" w:sz="8" w:space="0" w:color="auto"/>
              <w:right w:val="nil"/>
            </w:tcBorders>
            <w:vAlign w:val="bottom"/>
          </w:tcPr>
          <w:p w:rsidR="00933135" w:rsidRDefault="00933135" w:rsidP="001D6A76">
            <w:pPr>
              <w:widowControl w:val="0"/>
              <w:autoSpaceDE w:val="0"/>
              <w:autoSpaceDN w:val="0"/>
              <w:adjustRightInd w:val="0"/>
              <w:spacing w:after="0" w:line="239" w:lineRule="exact"/>
              <w:ind w:left="120"/>
              <w:rPr>
                <w:rFonts w:ascii="Times New Roman" w:hAnsi="Times New Roman"/>
                <w:sz w:val="24"/>
                <w:szCs w:val="24"/>
              </w:rPr>
            </w:pP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72"/>
        </w:trPr>
        <w:tc>
          <w:tcPr>
            <w:tcW w:w="3393" w:type="dxa"/>
            <w:gridSpan w:val="5"/>
            <w:tcBorders>
              <w:top w:val="nil"/>
              <w:left w:val="single" w:sz="8" w:space="0" w:color="auto"/>
              <w:bottom w:val="single" w:sz="4" w:space="0" w:color="auto"/>
              <w:right w:val="nil"/>
            </w:tcBorders>
            <w:vAlign w:val="bottom"/>
          </w:tcPr>
          <w:p w:rsidR="00933135" w:rsidRPr="006E0CF6" w:rsidRDefault="00933135" w:rsidP="001D6A76">
            <w:pPr>
              <w:widowControl w:val="0"/>
              <w:autoSpaceDE w:val="0"/>
              <w:autoSpaceDN w:val="0"/>
              <w:adjustRightInd w:val="0"/>
              <w:spacing w:after="0" w:line="252" w:lineRule="exact"/>
              <w:rPr>
                <w:rFonts w:asciiTheme="minorHAnsi" w:hAnsiTheme="minorHAnsi"/>
                <w:sz w:val="20"/>
                <w:szCs w:val="20"/>
              </w:rPr>
            </w:pPr>
            <w:r w:rsidRPr="006E0CF6">
              <w:rPr>
                <w:rFonts w:asciiTheme="minorHAnsi" w:hAnsiTheme="minorHAnsi" w:cs="Times"/>
                <w:b/>
                <w:bCs/>
                <w:sz w:val="20"/>
                <w:szCs w:val="20"/>
              </w:rPr>
              <w:t>Art. 474 alin. (10)</w:t>
            </w:r>
          </w:p>
        </w:tc>
        <w:tc>
          <w:tcPr>
            <w:tcW w:w="182" w:type="dxa"/>
            <w:gridSpan w:val="3"/>
            <w:tcBorders>
              <w:top w:val="nil"/>
              <w:left w:val="nil"/>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3696" w:type="dxa"/>
            <w:gridSpan w:val="13"/>
            <w:tcBorders>
              <w:top w:val="nil"/>
              <w:left w:val="nil"/>
              <w:bottom w:val="single" w:sz="8" w:space="0" w:color="auto"/>
              <w:right w:val="single" w:sz="8" w:space="0" w:color="auto"/>
            </w:tcBorders>
            <w:vAlign w:val="bottom"/>
          </w:tcPr>
          <w:p w:rsidR="00933135" w:rsidRPr="006E0CF6" w:rsidRDefault="00933135" w:rsidP="001D6A76">
            <w:pPr>
              <w:widowControl w:val="0"/>
              <w:autoSpaceDE w:val="0"/>
              <w:autoSpaceDN w:val="0"/>
              <w:adjustRightInd w:val="0"/>
              <w:spacing w:after="0" w:line="219" w:lineRule="exact"/>
              <w:ind w:left="100"/>
              <w:rPr>
                <w:rFonts w:asciiTheme="minorHAnsi" w:hAnsiTheme="minorHAnsi"/>
                <w:b/>
                <w:sz w:val="20"/>
                <w:szCs w:val="20"/>
              </w:rPr>
            </w:pPr>
            <w:r w:rsidRPr="006E0CF6">
              <w:rPr>
                <w:rFonts w:asciiTheme="minorHAnsi" w:hAnsiTheme="minorHAnsi" w:cs="Times"/>
                <w:b/>
                <w:sz w:val="20"/>
                <w:szCs w:val="20"/>
              </w:rPr>
              <w:t>Taxa pentru eliberarea autorizatiei de foraje si excavari</w:t>
            </w:r>
          </w:p>
        </w:tc>
        <w:tc>
          <w:tcPr>
            <w:tcW w:w="3212" w:type="dxa"/>
            <w:gridSpan w:val="21"/>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71" w:lineRule="exact"/>
              <w:ind w:left="205"/>
              <w:jc w:val="center"/>
              <w:rPr>
                <w:rFonts w:asciiTheme="minorHAnsi" w:hAnsiTheme="minorHAnsi"/>
                <w:b/>
                <w:sz w:val="20"/>
                <w:szCs w:val="20"/>
              </w:rPr>
            </w:pPr>
            <w:r w:rsidRPr="006E0CF6">
              <w:rPr>
                <w:rFonts w:asciiTheme="minorHAnsi" w:hAnsiTheme="minorHAnsi" w:cs="Times"/>
                <w:b/>
                <w:bCs/>
                <w:sz w:val="24"/>
                <w:szCs w:val="24"/>
              </w:rPr>
              <w:t>8</w:t>
            </w:r>
            <w:r w:rsidRPr="006E0CF6">
              <w:rPr>
                <w:rFonts w:asciiTheme="minorHAnsi" w:hAnsiTheme="minorHAnsi" w:cs="Times"/>
                <w:b/>
                <w:bCs/>
                <w:sz w:val="20"/>
                <w:szCs w:val="20"/>
              </w:rPr>
              <w:t xml:space="preserve"> lei pentru fiecare mp afectat</w:t>
            </w:r>
          </w:p>
        </w:tc>
        <w:tc>
          <w:tcPr>
            <w:tcW w:w="37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3"/>
                <w:szCs w:val="23"/>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74"/>
        </w:trPr>
        <w:tc>
          <w:tcPr>
            <w:tcW w:w="3393" w:type="dxa"/>
            <w:gridSpan w:val="5"/>
            <w:tcBorders>
              <w:top w:val="single" w:sz="4" w:space="0" w:color="auto"/>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r w:rsidRPr="006E0CF6">
              <w:rPr>
                <w:rFonts w:asciiTheme="minorHAnsi" w:hAnsiTheme="minorHAnsi"/>
                <w:b/>
                <w:sz w:val="20"/>
                <w:szCs w:val="20"/>
              </w:rPr>
              <w:t>Art. 474 alin. (12)</w:t>
            </w:r>
          </w:p>
        </w:tc>
        <w:tc>
          <w:tcPr>
            <w:tcW w:w="182" w:type="dxa"/>
            <w:gridSpan w:val="3"/>
            <w:tcBorders>
              <w:top w:val="single" w:sz="4" w:space="0" w:color="auto"/>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3696" w:type="dxa"/>
            <w:gridSpan w:val="13"/>
            <w:vMerge w:val="restart"/>
            <w:tcBorders>
              <w:top w:val="nil"/>
              <w:left w:val="nil"/>
              <w:bottom w:val="nil"/>
              <w:right w:val="single" w:sz="8" w:space="0" w:color="auto"/>
            </w:tcBorders>
            <w:vAlign w:val="bottom"/>
          </w:tcPr>
          <w:p w:rsidR="00933135" w:rsidRPr="006E0CF6" w:rsidRDefault="00933135" w:rsidP="001D6A76">
            <w:pPr>
              <w:widowControl w:val="0"/>
              <w:autoSpaceDE w:val="0"/>
              <w:autoSpaceDN w:val="0"/>
              <w:adjustRightInd w:val="0"/>
              <w:spacing w:after="0" w:line="219" w:lineRule="exact"/>
              <w:ind w:left="100"/>
              <w:rPr>
                <w:rFonts w:asciiTheme="minorHAnsi" w:hAnsiTheme="minorHAnsi"/>
                <w:b/>
                <w:sz w:val="20"/>
                <w:szCs w:val="20"/>
              </w:rPr>
            </w:pPr>
            <w:r w:rsidRPr="006E0CF6">
              <w:rPr>
                <w:rFonts w:asciiTheme="minorHAnsi" w:hAnsiTheme="minorHAnsi"/>
                <w:b/>
                <w:bCs/>
                <w:color w:val="000000"/>
                <w:sz w:val="20"/>
                <w:szCs w:val="20"/>
                <w:lang w:val="ro-RO"/>
              </w:rPr>
              <w:t>Taxa pentru eliberarea autorizatiei necesare pentru lucrarile de organizare de santier in vederea realizarii unei constructii, care nu sunt incluse in alta autotrizatie de construire</w:t>
            </w:r>
          </w:p>
        </w:tc>
        <w:tc>
          <w:tcPr>
            <w:tcW w:w="3212" w:type="dxa"/>
            <w:gridSpan w:val="21"/>
            <w:vMerge w:val="restart"/>
            <w:tcBorders>
              <w:top w:val="nil"/>
              <w:left w:val="nil"/>
              <w:bottom w:val="nil"/>
              <w:right w:val="nil"/>
            </w:tcBorders>
            <w:vAlign w:val="bottom"/>
          </w:tcPr>
          <w:p w:rsidR="00933135" w:rsidRDefault="00933135" w:rsidP="001D6A76">
            <w:pPr>
              <w:widowControl w:val="0"/>
              <w:autoSpaceDE w:val="0"/>
              <w:autoSpaceDN w:val="0"/>
              <w:adjustRightInd w:val="0"/>
              <w:spacing w:after="0" w:line="235" w:lineRule="exact"/>
              <w:ind w:left="205"/>
              <w:jc w:val="center"/>
              <w:rPr>
                <w:rFonts w:asciiTheme="minorHAnsi" w:hAnsiTheme="minorHAnsi"/>
                <w:b/>
                <w:sz w:val="20"/>
                <w:szCs w:val="20"/>
              </w:rPr>
            </w:pPr>
            <w:r w:rsidRPr="006E0CF6">
              <w:rPr>
                <w:rFonts w:asciiTheme="minorHAnsi" w:hAnsiTheme="minorHAnsi"/>
                <w:b/>
                <w:sz w:val="24"/>
                <w:szCs w:val="24"/>
              </w:rPr>
              <w:t>3 %</w:t>
            </w:r>
            <w:r w:rsidRPr="006E0CF6">
              <w:rPr>
                <w:rFonts w:asciiTheme="minorHAnsi" w:hAnsiTheme="minorHAnsi"/>
                <w:b/>
                <w:sz w:val="20"/>
                <w:szCs w:val="20"/>
              </w:rPr>
              <w:t xml:space="preserve"> din valoarea autorizata a  lucrarilor de</w:t>
            </w:r>
            <w:r w:rsidR="00ED1575">
              <w:rPr>
                <w:rFonts w:asciiTheme="minorHAnsi" w:hAnsiTheme="minorHAnsi"/>
                <w:b/>
                <w:sz w:val="20"/>
                <w:szCs w:val="20"/>
              </w:rPr>
              <w:t xml:space="preserve"> </w:t>
            </w:r>
            <w:r w:rsidRPr="006E0CF6">
              <w:rPr>
                <w:rFonts w:asciiTheme="minorHAnsi" w:hAnsiTheme="minorHAnsi"/>
                <w:b/>
                <w:sz w:val="20"/>
                <w:szCs w:val="20"/>
              </w:rPr>
              <w:t>santier</w:t>
            </w:r>
          </w:p>
          <w:p w:rsidR="00933135" w:rsidRDefault="00933135" w:rsidP="001D6A76">
            <w:pPr>
              <w:widowControl w:val="0"/>
              <w:autoSpaceDE w:val="0"/>
              <w:autoSpaceDN w:val="0"/>
              <w:adjustRightInd w:val="0"/>
              <w:spacing w:after="0" w:line="235" w:lineRule="exact"/>
              <w:ind w:left="205"/>
              <w:jc w:val="center"/>
              <w:rPr>
                <w:rFonts w:asciiTheme="minorHAnsi" w:hAnsiTheme="minorHAnsi"/>
                <w:b/>
                <w:sz w:val="20"/>
                <w:szCs w:val="20"/>
              </w:rPr>
            </w:pPr>
          </w:p>
          <w:p w:rsidR="00933135" w:rsidRPr="006E0CF6" w:rsidRDefault="00933135" w:rsidP="001D6A76">
            <w:pPr>
              <w:widowControl w:val="0"/>
              <w:autoSpaceDE w:val="0"/>
              <w:autoSpaceDN w:val="0"/>
              <w:adjustRightInd w:val="0"/>
              <w:spacing w:after="0" w:line="235" w:lineRule="exact"/>
              <w:ind w:left="205"/>
              <w:jc w:val="center"/>
              <w:rPr>
                <w:rFonts w:asciiTheme="minorHAnsi" w:hAnsiTheme="minorHAnsi"/>
                <w:b/>
                <w:sz w:val="20"/>
                <w:szCs w:val="20"/>
              </w:rPr>
            </w:pPr>
          </w:p>
        </w:tc>
        <w:tc>
          <w:tcPr>
            <w:tcW w:w="37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6"/>
                <w:szCs w:val="6"/>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868"/>
        </w:trPr>
        <w:tc>
          <w:tcPr>
            <w:tcW w:w="2175" w:type="dxa"/>
            <w:gridSpan w:val="3"/>
            <w:tcBorders>
              <w:top w:val="nil"/>
              <w:left w:val="single" w:sz="4" w:space="0" w:color="auto"/>
              <w:bottom w:val="single" w:sz="4"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single" w:sz="4"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single" w:sz="4" w:space="0" w:color="auto"/>
              <w:right w:val="single" w:sz="8" w:space="0" w:color="auto"/>
            </w:tcBorders>
            <w:vAlign w:val="bottom"/>
          </w:tcPr>
          <w:p w:rsidR="00933135" w:rsidRDefault="00933135" w:rsidP="001D6A76">
            <w:pPr>
              <w:widowControl w:val="0"/>
              <w:autoSpaceDE w:val="0"/>
              <w:autoSpaceDN w:val="0"/>
              <w:adjustRightInd w:val="0"/>
              <w:spacing w:after="0" w:line="219" w:lineRule="exact"/>
              <w:ind w:left="100"/>
              <w:rPr>
                <w:rFonts w:asciiTheme="minorHAnsi" w:hAnsiTheme="minorHAnsi"/>
                <w:b/>
                <w:bCs/>
                <w:color w:val="000000"/>
                <w:sz w:val="20"/>
                <w:szCs w:val="20"/>
                <w:lang w:val="ro-RO"/>
              </w:rPr>
            </w:pPr>
          </w:p>
          <w:p w:rsidR="00933135" w:rsidRPr="00665BE9" w:rsidRDefault="00933135" w:rsidP="001D6A76">
            <w:pPr>
              <w:widowControl w:val="0"/>
              <w:autoSpaceDE w:val="0"/>
              <w:autoSpaceDN w:val="0"/>
              <w:adjustRightInd w:val="0"/>
              <w:spacing w:after="0" w:line="219" w:lineRule="exact"/>
              <w:ind w:left="100"/>
              <w:rPr>
                <w:rFonts w:ascii="Times New Roman" w:hAnsi="Times New Roman"/>
                <w:sz w:val="13"/>
                <w:szCs w:val="13"/>
              </w:rPr>
            </w:pPr>
          </w:p>
        </w:tc>
        <w:tc>
          <w:tcPr>
            <w:tcW w:w="3696" w:type="dxa"/>
            <w:gridSpan w:val="13"/>
            <w:vMerge/>
            <w:tcBorders>
              <w:top w:val="nil"/>
              <w:left w:val="nil"/>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3"/>
                <w:szCs w:val="13"/>
              </w:rPr>
            </w:pPr>
          </w:p>
        </w:tc>
        <w:tc>
          <w:tcPr>
            <w:tcW w:w="3212" w:type="dxa"/>
            <w:gridSpan w:val="21"/>
            <w:vMerge/>
            <w:tcBorders>
              <w:top w:val="nil"/>
              <w:left w:val="nil"/>
              <w:bottom w:val="single" w:sz="4"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74" w:type="dxa"/>
            <w:gridSpan w:val="3"/>
            <w:tcBorders>
              <w:top w:val="nil"/>
              <w:left w:val="nil"/>
              <w:bottom w:val="single" w:sz="4"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3"/>
                <w:szCs w:val="13"/>
              </w:rPr>
            </w:pPr>
          </w:p>
        </w:tc>
        <w:tc>
          <w:tcPr>
            <w:tcW w:w="45" w:type="dxa"/>
            <w:gridSpan w:val="3"/>
            <w:vMerge w:val="restart"/>
            <w:tcBorders>
              <w:top w:val="nil"/>
              <w:left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382"/>
        </w:trPr>
        <w:tc>
          <w:tcPr>
            <w:tcW w:w="2175" w:type="dxa"/>
            <w:gridSpan w:val="3"/>
            <w:tcBorders>
              <w:top w:val="single" w:sz="4" w:space="0" w:color="auto"/>
              <w:left w:val="single" w:sz="4"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r w:rsidRPr="00665FE3">
              <w:rPr>
                <w:rFonts w:asciiTheme="minorHAnsi" w:hAnsiTheme="minorHAnsi"/>
                <w:b/>
                <w:sz w:val="20"/>
                <w:szCs w:val="20"/>
              </w:rPr>
              <w:t>Art. 474 alin. (13)</w:t>
            </w:r>
          </w:p>
        </w:tc>
        <w:tc>
          <w:tcPr>
            <w:tcW w:w="1218" w:type="dxa"/>
            <w:gridSpan w:val="2"/>
            <w:tcBorders>
              <w:top w:val="single" w:sz="4" w:space="0" w:color="auto"/>
              <w:left w:val="nil"/>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single" w:sz="4" w:space="0" w:color="auto"/>
              <w:left w:val="nil"/>
              <w:bottom w:val="nil"/>
              <w:right w:val="single" w:sz="8" w:space="0" w:color="auto"/>
            </w:tcBorders>
            <w:vAlign w:val="bottom"/>
          </w:tcPr>
          <w:p w:rsidR="00933135" w:rsidRPr="006F1199" w:rsidRDefault="00933135" w:rsidP="001D6A76">
            <w:pPr>
              <w:widowControl w:val="0"/>
              <w:autoSpaceDE w:val="0"/>
              <w:autoSpaceDN w:val="0"/>
              <w:adjustRightInd w:val="0"/>
              <w:spacing w:after="0" w:line="240" w:lineRule="auto"/>
              <w:rPr>
                <w:rFonts w:asciiTheme="minorHAnsi" w:hAnsiTheme="minorHAnsi"/>
                <w:sz w:val="20"/>
                <w:szCs w:val="20"/>
              </w:rPr>
            </w:pPr>
          </w:p>
        </w:tc>
        <w:tc>
          <w:tcPr>
            <w:tcW w:w="3696" w:type="dxa"/>
            <w:gridSpan w:val="13"/>
            <w:tcBorders>
              <w:top w:val="single" w:sz="4" w:space="0" w:color="auto"/>
              <w:left w:val="nil"/>
              <w:bottom w:val="nil"/>
              <w:right w:val="single" w:sz="8" w:space="0" w:color="auto"/>
            </w:tcBorders>
            <w:vAlign w:val="bottom"/>
          </w:tcPr>
          <w:p w:rsidR="00933135" w:rsidRPr="006F1199" w:rsidRDefault="00933135" w:rsidP="001D6A76">
            <w:pPr>
              <w:widowControl w:val="0"/>
              <w:autoSpaceDE w:val="0"/>
              <w:autoSpaceDN w:val="0"/>
              <w:adjustRightInd w:val="0"/>
              <w:spacing w:after="0" w:line="240" w:lineRule="auto"/>
              <w:ind w:left="720" w:hanging="720"/>
              <w:rPr>
                <w:rFonts w:asciiTheme="minorHAnsi" w:hAnsiTheme="minorHAnsi"/>
                <w:b/>
                <w:sz w:val="20"/>
                <w:szCs w:val="20"/>
              </w:rPr>
            </w:pPr>
            <w:r w:rsidRPr="006F1199">
              <w:rPr>
                <w:rFonts w:asciiTheme="minorHAnsi" w:hAnsiTheme="minorHAnsi"/>
                <w:b/>
                <w:sz w:val="20"/>
                <w:szCs w:val="20"/>
              </w:rPr>
              <w:t>Taxa pentru eliberarea autorizatiei de amenajare de tabere de corturi, casute sau rulote ori campinguri</w:t>
            </w:r>
          </w:p>
        </w:tc>
        <w:tc>
          <w:tcPr>
            <w:tcW w:w="3212" w:type="dxa"/>
            <w:gridSpan w:val="21"/>
            <w:tcBorders>
              <w:top w:val="single" w:sz="4" w:space="0" w:color="auto"/>
              <w:left w:val="nil"/>
              <w:bottom w:val="nil"/>
              <w:right w:val="nil"/>
            </w:tcBorders>
            <w:vAlign w:val="bottom"/>
          </w:tcPr>
          <w:p w:rsidR="00933135" w:rsidRPr="006F1199" w:rsidRDefault="00933135" w:rsidP="001D6A76">
            <w:pPr>
              <w:widowControl w:val="0"/>
              <w:autoSpaceDE w:val="0"/>
              <w:autoSpaceDN w:val="0"/>
              <w:adjustRightInd w:val="0"/>
              <w:spacing w:after="0" w:line="240" w:lineRule="auto"/>
              <w:rPr>
                <w:rFonts w:asciiTheme="minorHAnsi" w:hAnsiTheme="minorHAnsi"/>
                <w:sz w:val="20"/>
                <w:szCs w:val="20"/>
              </w:rPr>
            </w:pPr>
            <w:r w:rsidRPr="006F1199">
              <w:rPr>
                <w:rFonts w:asciiTheme="minorHAnsi" w:hAnsiTheme="minorHAnsi"/>
                <w:sz w:val="20"/>
                <w:szCs w:val="20"/>
              </w:rPr>
              <w:t xml:space="preserve"> </w:t>
            </w:r>
            <w:r w:rsidRPr="006F1199">
              <w:rPr>
                <w:rFonts w:asciiTheme="minorHAnsi" w:hAnsiTheme="minorHAnsi"/>
                <w:b/>
                <w:sz w:val="24"/>
                <w:szCs w:val="24"/>
              </w:rPr>
              <w:t>2%</w:t>
            </w:r>
            <w:r w:rsidRPr="006F1199">
              <w:rPr>
                <w:rFonts w:asciiTheme="minorHAnsi" w:hAnsiTheme="minorHAnsi"/>
                <w:sz w:val="20"/>
                <w:szCs w:val="20"/>
              </w:rPr>
              <w:t xml:space="preserve"> </w:t>
            </w:r>
            <w:r w:rsidRPr="006F1199">
              <w:rPr>
                <w:rFonts w:asciiTheme="minorHAnsi" w:hAnsiTheme="minorHAnsi"/>
                <w:b/>
                <w:sz w:val="20"/>
                <w:szCs w:val="20"/>
              </w:rPr>
              <w:t>din valoarea autorizata a lucrarilor de constructie</w:t>
            </w:r>
          </w:p>
        </w:tc>
        <w:tc>
          <w:tcPr>
            <w:tcW w:w="374" w:type="dxa"/>
            <w:gridSpan w:val="3"/>
            <w:tcBorders>
              <w:top w:val="single" w:sz="4" w:space="0" w:color="auto"/>
              <w:left w:val="nil"/>
              <w:bottom w:val="nil"/>
              <w:right w:val="single" w:sz="8" w:space="0" w:color="auto"/>
            </w:tcBorders>
            <w:vAlign w:val="bottom"/>
          </w:tcPr>
          <w:p w:rsidR="00933135" w:rsidRPr="006F1199" w:rsidRDefault="00933135" w:rsidP="001D6A76">
            <w:pPr>
              <w:widowControl w:val="0"/>
              <w:autoSpaceDE w:val="0"/>
              <w:autoSpaceDN w:val="0"/>
              <w:adjustRightInd w:val="0"/>
              <w:spacing w:after="0" w:line="240" w:lineRule="auto"/>
              <w:rPr>
                <w:rFonts w:asciiTheme="minorHAnsi" w:hAnsiTheme="minorHAnsi"/>
                <w:sz w:val="20"/>
                <w:szCs w:val="20"/>
              </w:rPr>
            </w:pPr>
          </w:p>
        </w:tc>
        <w:tc>
          <w:tcPr>
            <w:tcW w:w="45" w:type="dxa"/>
            <w:gridSpan w:val="3"/>
            <w:vMerge/>
            <w:tcBorders>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23"/>
        </w:trPr>
        <w:tc>
          <w:tcPr>
            <w:tcW w:w="2175" w:type="dxa"/>
            <w:gridSpan w:val="3"/>
            <w:tcBorders>
              <w:top w:val="nil"/>
              <w:left w:val="single" w:sz="8" w:space="0" w:color="auto"/>
              <w:bottom w:val="single" w:sz="8" w:space="0" w:color="auto"/>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single" w:sz="8" w:space="0" w:color="auto"/>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127"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19" w:lineRule="exact"/>
              <w:ind w:left="100"/>
              <w:rPr>
                <w:rFonts w:ascii="Times New Roman" w:hAnsi="Times New Roman"/>
                <w:sz w:val="24"/>
                <w:szCs w:val="24"/>
              </w:rPr>
            </w:pPr>
          </w:p>
        </w:tc>
        <w:tc>
          <w:tcPr>
            <w:tcW w:w="890" w:type="dxa"/>
            <w:gridSpan w:val="3"/>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679" w:type="dxa"/>
            <w:gridSpan w:val="7"/>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889" w:type="dxa"/>
            <w:gridSpan w:val="4"/>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0" w:type="dxa"/>
            <w:gridSpan w:val="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7"/>
        </w:trPr>
        <w:tc>
          <w:tcPr>
            <w:tcW w:w="2175" w:type="dxa"/>
            <w:gridSpan w:val="3"/>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23" w:lineRule="exact"/>
              <w:ind w:left="100"/>
              <w:rPr>
                <w:rFonts w:asciiTheme="minorHAnsi" w:hAnsiTheme="minorHAnsi"/>
                <w:b/>
                <w:sz w:val="24"/>
                <w:szCs w:val="24"/>
              </w:rPr>
            </w:pPr>
            <w:r w:rsidRPr="00E26851">
              <w:rPr>
                <w:rFonts w:asciiTheme="minorHAnsi" w:hAnsiTheme="minorHAnsi" w:cs="Times"/>
                <w:b/>
                <w:sz w:val="20"/>
                <w:szCs w:val="20"/>
              </w:rPr>
              <w:t>Taxa   pentru   autorizarea   amplas</w:t>
            </w:r>
            <w:r w:rsidRPr="00E26851">
              <w:rPr>
                <w:rFonts w:asciiTheme="minorHAnsi" w:hAnsiTheme="minorHAnsi"/>
                <w:b/>
                <w:sz w:val="20"/>
                <w:szCs w:val="20"/>
              </w:rPr>
              <w:t>ă</w:t>
            </w:r>
            <w:r w:rsidRPr="00E26851">
              <w:rPr>
                <w:rFonts w:asciiTheme="minorHAnsi" w:hAnsiTheme="minorHAnsi" w:cs="Times"/>
                <w:b/>
                <w:sz w:val="20"/>
                <w:szCs w:val="20"/>
              </w:rPr>
              <w:t>rii   de</w:t>
            </w:r>
          </w:p>
        </w:tc>
        <w:tc>
          <w:tcPr>
            <w:tcW w:w="1520" w:type="dxa"/>
            <w:gridSpan w:val="8"/>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37" w:lineRule="exact"/>
              <w:ind w:left="100"/>
              <w:rPr>
                <w:rFonts w:asciiTheme="minorHAnsi" w:hAnsiTheme="minorHAnsi"/>
                <w:b/>
                <w:sz w:val="20"/>
                <w:szCs w:val="20"/>
              </w:rPr>
            </w:pPr>
            <w:r w:rsidRPr="00E26851">
              <w:rPr>
                <w:rFonts w:asciiTheme="minorHAnsi" w:hAnsiTheme="minorHAnsi" w:cs="Times"/>
                <w:b/>
                <w:bCs/>
                <w:sz w:val="24"/>
                <w:szCs w:val="24"/>
              </w:rPr>
              <w:t xml:space="preserve">8  </w:t>
            </w:r>
            <w:r w:rsidRPr="00E26851">
              <w:rPr>
                <w:rFonts w:asciiTheme="minorHAnsi" w:hAnsiTheme="minorHAnsi" w:cs="Times"/>
                <w:b/>
                <w:bCs/>
                <w:sz w:val="20"/>
                <w:szCs w:val="20"/>
              </w:rPr>
              <w:t>lei  pentru</w:t>
            </w:r>
          </w:p>
        </w:tc>
        <w:tc>
          <w:tcPr>
            <w:tcW w:w="1692" w:type="dxa"/>
            <w:gridSpan w:val="13"/>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37" w:lineRule="exact"/>
              <w:ind w:left="240"/>
              <w:rPr>
                <w:rFonts w:asciiTheme="minorHAnsi" w:hAnsiTheme="minorHAnsi"/>
                <w:b/>
                <w:sz w:val="20"/>
                <w:szCs w:val="20"/>
              </w:rPr>
            </w:pPr>
            <w:r w:rsidRPr="006E0CF6">
              <w:rPr>
                <w:rFonts w:asciiTheme="minorHAnsi" w:hAnsiTheme="minorHAnsi" w:cs="Times"/>
                <w:b/>
                <w:bCs/>
                <w:sz w:val="20"/>
                <w:szCs w:val="20"/>
              </w:rPr>
              <w:t>fiecare  mp</w:t>
            </w:r>
          </w:p>
        </w:tc>
        <w:tc>
          <w:tcPr>
            <w:tcW w:w="37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37" w:lineRule="exact"/>
              <w:rPr>
                <w:rFonts w:ascii="Times New Roman" w:hAnsi="Times New Roman"/>
                <w:sz w:val="24"/>
                <w:szCs w:val="24"/>
              </w:rPr>
            </w:pPr>
            <w:r w:rsidRPr="00665BE9">
              <w:rPr>
                <w:rFonts w:ascii="Times" w:hAnsi="Times" w:cs="Times"/>
                <w:b/>
                <w:bCs/>
                <w:sz w:val="24"/>
                <w:szCs w:val="24"/>
              </w:rPr>
              <w:t>de</w:t>
            </w: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20"/>
        </w:trPr>
        <w:tc>
          <w:tcPr>
            <w:tcW w:w="3393" w:type="dxa"/>
            <w:gridSpan w:val="5"/>
            <w:vMerge w:val="restart"/>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52" w:lineRule="exact"/>
              <w:rPr>
                <w:rFonts w:asciiTheme="minorHAnsi" w:hAnsiTheme="minorHAnsi"/>
                <w:b/>
                <w:sz w:val="20"/>
                <w:szCs w:val="20"/>
              </w:rPr>
            </w:pPr>
            <w:r w:rsidRPr="00665FE3">
              <w:rPr>
                <w:rFonts w:asciiTheme="minorHAnsi" w:hAnsiTheme="minorHAnsi" w:cs="Times"/>
                <w:b/>
                <w:bCs/>
                <w:sz w:val="20"/>
                <w:szCs w:val="20"/>
              </w:rPr>
              <w:t>Art. 474 alin. (14)</w:t>
            </w: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96" w:type="dxa"/>
            <w:gridSpan w:val="13"/>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19" w:lineRule="exact"/>
              <w:ind w:left="100"/>
              <w:rPr>
                <w:rFonts w:asciiTheme="minorHAnsi" w:hAnsiTheme="minorHAnsi"/>
                <w:b/>
                <w:sz w:val="24"/>
                <w:szCs w:val="24"/>
              </w:rPr>
            </w:pPr>
            <w:r w:rsidRPr="00E26851">
              <w:rPr>
                <w:rFonts w:asciiTheme="minorHAnsi" w:hAnsiTheme="minorHAnsi" w:cs="Times"/>
                <w:b/>
                <w:sz w:val="20"/>
                <w:szCs w:val="20"/>
              </w:rPr>
              <w:t>chioscuri, tonete, cabine, spatii de expunere,</w:t>
            </w:r>
          </w:p>
        </w:tc>
        <w:tc>
          <w:tcPr>
            <w:tcW w:w="1520" w:type="dxa"/>
            <w:gridSpan w:val="8"/>
            <w:vMerge w:val="restart"/>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ind w:left="100"/>
              <w:rPr>
                <w:rFonts w:asciiTheme="minorHAnsi" w:hAnsiTheme="minorHAnsi"/>
                <w:b/>
                <w:sz w:val="20"/>
                <w:szCs w:val="20"/>
              </w:rPr>
            </w:pPr>
            <w:r w:rsidRPr="00E26851">
              <w:rPr>
                <w:rFonts w:asciiTheme="minorHAnsi" w:hAnsiTheme="minorHAnsi" w:cs="Times"/>
                <w:b/>
                <w:bCs/>
                <w:sz w:val="20"/>
                <w:szCs w:val="20"/>
              </w:rPr>
              <w:t>suprafata</w:t>
            </w:r>
          </w:p>
        </w:tc>
        <w:tc>
          <w:tcPr>
            <w:tcW w:w="1692" w:type="dxa"/>
            <w:gridSpan w:val="13"/>
            <w:vMerge w:val="restart"/>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ind w:left="440"/>
              <w:rPr>
                <w:rFonts w:asciiTheme="minorHAnsi" w:hAnsiTheme="minorHAnsi"/>
                <w:b/>
                <w:sz w:val="20"/>
                <w:szCs w:val="20"/>
              </w:rPr>
            </w:pPr>
            <w:r w:rsidRPr="006E0CF6">
              <w:rPr>
                <w:rFonts w:asciiTheme="minorHAnsi" w:hAnsiTheme="minorHAnsi" w:cs="Times"/>
                <w:b/>
                <w:bCs/>
                <w:sz w:val="20"/>
                <w:szCs w:val="20"/>
              </w:rPr>
              <w:t>ocupata</w:t>
            </w:r>
          </w:p>
        </w:tc>
        <w:tc>
          <w:tcPr>
            <w:tcW w:w="374" w:type="dxa"/>
            <w:gridSpan w:val="3"/>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4"/>
                <w:szCs w:val="24"/>
              </w:rPr>
            </w:pPr>
            <w:r w:rsidRPr="00665BE9">
              <w:rPr>
                <w:rFonts w:ascii="Times" w:hAnsi="Times" w:cs="Times"/>
                <w:b/>
                <w:bCs/>
                <w:sz w:val="24"/>
                <w:szCs w:val="24"/>
              </w:rPr>
              <w:t>de</w:t>
            </w: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08"/>
        </w:trPr>
        <w:tc>
          <w:tcPr>
            <w:tcW w:w="3393" w:type="dxa"/>
            <w:gridSpan w:val="5"/>
            <w:vMerge/>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96" w:type="dxa"/>
            <w:gridSpan w:val="13"/>
            <w:vMerge w:val="restart"/>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29" w:lineRule="exact"/>
              <w:ind w:left="100"/>
              <w:rPr>
                <w:rFonts w:asciiTheme="minorHAnsi" w:hAnsiTheme="minorHAnsi"/>
                <w:b/>
                <w:sz w:val="24"/>
                <w:szCs w:val="24"/>
              </w:rPr>
            </w:pPr>
            <w:r w:rsidRPr="00E26851">
              <w:rPr>
                <w:rFonts w:asciiTheme="minorHAnsi" w:hAnsiTheme="minorHAnsi" w:cs="Times"/>
                <w:b/>
                <w:sz w:val="20"/>
                <w:szCs w:val="20"/>
              </w:rPr>
              <w:t>situate pe caile si in spatiile publice, precum</w:t>
            </w:r>
          </w:p>
        </w:tc>
        <w:tc>
          <w:tcPr>
            <w:tcW w:w="1520" w:type="dxa"/>
            <w:gridSpan w:val="8"/>
            <w:vMerge/>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92" w:type="dxa"/>
            <w:gridSpan w:val="13"/>
            <w:vMerge/>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74" w:type="dxa"/>
            <w:gridSpan w:val="3"/>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27"/>
        </w:trPr>
        <w:tc>
          <w:tcPr>
            <w:tcW w:w="2175" w:type="dxa"/>
            <w:gridSpan w:val="3"/>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96" w:type="dxa"/>
            <w:gridSpan w:val="13"/>
            <w:vMerge/>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11"/>
                <w:szCs w:val="11"/>
              </w:rPr>
            </w:pPr>
          </w:p>
        </w:tc>
        <w:tc>
          <w:tcPr>
            <w:tcW w:w="1520" w:type="dxa"/>
            <w:gridSpan w:val="8"/>
            <w:vMerge w:val="restart"/>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75" w:lineRule="exact"/>
              <w:ind w:left="100"/>
              <w:rPr>
                <w:rFonts w:asciiTheme="minorHAnsi" w:hAnsiTheme="minorHAnsi"/>
                <w:b/>
                <w:sz w:val="20"/>
                <w:szCs w:val="20"/>
              </w:rPr>
            </w:pPr>
            <w:r w:rsidRPr="00E26851">
              <w:rPr>
                <w:rFonts w:asciiTheme="minorHAnsi" w:hAnsiTheme="minorHAnsi" w:cs="Times"/>
                <w:b/>
                <w:bCs/>
                <w:sz w:val="20"/>
                <w:szCs w:val="20"/>
              </w:rPr>
              <w:t>constructie</w:t>
            </w:r>
          </w:p>
        </w:tc>
        <w:tc>
          <w:tcPr>
            <w:tcW w:w="1681" w:type="dxa"/>
            <w:gridSpan w:val="1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0" w:type="dxa"/>
            <w:gridSpan w:val="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1"/>
                <w:szCs w:val="11"/>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49"/>
        </w:trPr>
        <w:tc>
          <w:tcPr>
            <w:tcW w:w="2175" w:type="dxa"/>
            <w:gridSpan w:val="3"/>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3696" w:type="dxa"/>
            <w:gridSpan w:val="13"/>
            <w:vMerge w:val="restart"/>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29" w:lineRule="exact"/>
              <w:ind w:left="100"/>
              <w:rPr>
                <w:rFonts w:asciiTheme="minorHAnsi" w:hAnsiTheme="minorHAnsi"/>
                <w:b/>
                <w:sz w:val="24"/>
                <w:szCs w:val="24"/>
              </w:rPr>
            </w:pPr>
            <w:r w:rsidRPr="00E26851">
              <w:rPr>
                <w:rFonts w:asciiTheme="minorHAnsi" w:hAnsiTheme="minorHAnsi" w:cs="Times"/>
                <w:b/>
                <w:sz w:val="20"/>
                <w:szCs w:val="20"/>
              </w:rPr>
              <w:t>si   pentru   amplasarea   corpurilor   si   a</w:t>
            </w:r>
          </w:p>
        </w:tc>
        <w:tc>
          <w:tcPr>
            <w:tcW w:w="1520" w:type="dxa"/>
            <w:gridSpan w:val="8"/>
            <w:vMerge/>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0" w:type="dxa"/>
            <w:gridSpan w:val="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2"/>
                <w:szCs w:val="12"/>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86"/>
        </w:trPr>
        <w:tc>
          <w:tcPr>
            <w:tcW w:w="2175" w:type="dxa"/>
            <w:gridSpan w:val="3"/>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3696" w:type="dxa"/>
            <w:gridSpan w:val="13"/>
            <w:vMerge/>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7"/>
                <w:szCs w:val="7"/>
              </w:rPr>
            </w:pPr>
          </w:p>
        </w:tc>
        <w:tc>
          <w:tcPr>
            <w:tcW w:w="889" w:type="dxa"/>
            <w:gridSpan w:val="4"/>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0" w:type="dxa"/>
            <w:gridSpan w:val="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7"/>
                <w:szCs w:val="7"/>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8"/>
        </w:trPr>
        <w:tc>
          <w:tcPr>
            <w:tcW w:w="2175" w:type="dxa"/>
            <w:gridSpan w:val="3"/>
            <w:tcBorders>
              <w:top w:val="nil"/>
              <w:left w:val="single" w:sz="8" w:space="0" w:color="auto"/>
              <w:bottom w:val="single" w:sz="8" w:space="0" w:color="auto"/>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single" w:sz="8" w:space="0" w:color="auto"/>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tcBorders>
              <w:top w:val="nil"/>
              <w:left w:val="nil"/>
              <w:bottom w:val="single" w:sz="8" w:space="0" w:color="auto"/>
              <w:right w:val="single" w:sz="8" w:space="0" w:color="auto"/>
            </w:tcBorders>
            <w:vAlign w:val="bottom"/>
          </w:tcPr>
          <w:p w:rsidR="00933135" w:rsidRPr="00E26851" w:rsidRDefault="00933135" w:rsidP="001D6A76">
            <w:pPr>
              <w:widowControl w:val="0"/>
              <w:autoSpaceDE w:val="0"/>
              <w:autoSpaceDN w:val="0"/>
              <w:adjustRightInd w:val="0"/>
              <w:spacing w:after="0" w:line="229" w:lineRule="exact"/>
              <w:ind w:left="100"/>
              <w:rPr>
                <w:rFonts w:asciiTheme="minorHAnsi" w:hAnsiTheme="minorHAnsi"/>
                <w:b/>
                <w:sz w:val="24"/>
                <w:szCs w:val="24"/>
              </w:rPr>
            </w:pPr>
            <w:r w:rsidRPr="00E26851">
              <w:rPr>
                <w:rFonts w:asciiTheme="minorHAnsi" w:hAnsiTheme="minorHAnsi" w:cs="Times"/>
                <w:b/>
                <w:sz w:val="20"/>
                <w:szCs w:val="20"/>
              </w:rPr>
              <w:t>panourilor de afisaj, a firmelor si reclamelor</w:t>
            </w:r>
          </w:p>
        </w:tc>
        <w:tc>
          <w:tcPr>
            <w:tcW w:w="889" w:type="dxa"/>
            <w:gridSpan w:val="4"/>
            <w:tcBorders>
              <w:top w:val="nil"/>
              <w:left w:val="nil"/>
              <w:bottom w:val="single" w:sz="8" w:space="0" w:color="auto"/>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681" w:type="dxa"/>
            <w:gridSpan w:val="1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0" w:type="dxa"/>
            <w:gridSpan w:val="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Default="00933135" w:rsidP="001D6A76">
            <w:pPr>
              <w:widowControl w:val="0"/>
              <w:autoSpaceDE w:val="0"/>
              <w:autoSpaceDN w:val="0"/>
              <w:adjustRightInd w:val="0"/>
              <w:spacing w:after="0" w:line="240" w:lineRule="auto"/>
              <w:rPr>
                <w:rFonts w:ascii="Times New Roman" w:hAnsi="Times New Roman"/>
                <w:sz w:val="2"/>
                <w:szCs w:val="2"/>
              </w:rPr>
            </w:pPr>
          </w:p>
          <w:p w:rsidR="00933135" w:rsidRDefault="00933135" w:rsidP="001D6A76">
            <w:pPr>
              <w:widowControl w:val="0"/>
              <w:autoSpaceDE w:val="0"/>
              <w:autoSpaceDN w:val="0"/>
              <w:adjustRightInd w:val="0"/>
              <w:spacing w:after="0" w:line="240" w:lineRule="auto"/>
              <w:rPr>
                <w:rFonts w:ascii="Times New Roman" w:hAnsi="Times New Roman"/>
                <w:sz w:val="2"/>
                <w:szCs w:val="2"/>
              </w:rPr>
            </w:pPr>
          </w:p>
          <w:p w:rsidR="00933135" w:rsidRDefault="00933135" w:rsidP="001D6A76">
            <w:pPr>
              <w:widowControl w:val="0"/>
              <w:autoSpaceDE w:val="0"/>
              <w:autoSpaceDN w:val="0"/>
              <w:adjustRightInd w:val="0"/>
              <w:spacing w:after="0" w:line="240" w:lineRule="auto"/>
              <w:rPr>
                <w:rFonts w:ascii="Times New Roman" w:hAnsi="Times New Roman"/>
                <w:sz w:val="2"/>
                <w:szCs w:val="2"/>
              </w:rPr>
            </w:pPr>
          </w:p>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7"/>
        </w:trPr>
        <w:tc>
          <w:tcPr>
            <w:tcW w:w="2175" w:type="dxa"/>
            <w:gridSpan w:val="3"/>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218" w:type="dxa"/>
            <w:gridSpan w:val="2"/>
            <w:tcBorders>
              <w:top w:val="nil"/>
              <w:left w:val="nil"/>
              <w:bottom w:val="nil"/>
              <w:right w:val="nil"/>
            </w:tcBorders>
            <w:vAlign w:val="bottom"/>
          </w:tcPr>
          <w:p w:rsidR="00933135" w:rsidRPr="00665FE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21" w:lineRule="exact"/>
              <w:ind w:left="100"/>
              <w:rPr>
                <w:rFonts w:asciiTheme="minorHAnsi" w:hAnsiTheme="minorHAnsi"/>
                <w:b/>
                <w:sz w:val="24"/>
                <w:szCs w:val="24"/>
              </w:rPr>
            </w:pPr>
            <w:r w:rsidRPr="00E26851">
              <w:rPr>
                <w:rFonts w:asciiTheme="minorHAnsi" w:hAnsiTheme="minorHAnsi" w:cs="Times"/>
                <w:b/>
                <w:sz w:val="20"/>
                <w:szCs w:val="20"/>
              </w:rPr>
              <w:t>Taxa pentru eliberarea unei autorizatii</w:t>
            </w:r>
          </w:p>
        </w:tc>
        <w:tc>
          <w:tcPr>
            <w:tcW w:w="3212" w:type="dxa"/>
            <w:gridSpan w:val="21"/>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37" w:lineRule="exact"/>
              <w:ind w:left="205"/>
              <w:jc w:val="center"/>
              <w:rPr>
                <w:rFonts w:asciiTheme="minorHAnsi" w:hAnsiTheme="minorHAnsi"/>
                <w:b/>
                <w:sz w:val="20"/>
                <w:szCs w:val="20"/>
              </w:rPr>
            </w:pPr>
            <w:r w:rsidRPr="00E26851">
              <w:rPr>
                <w:rFonts w:asciiTheme="minorHAnsi" w:hAnsiTheme="minorHAnsi" w:cs="Times"/>
                <w:b/>
                <w:bCs/>
                <w:sz w:val="24"/>
                <w:szCs w:val="24"/>
              </w:rPr>
              <w:t>1</w:t>
            </w:r>
            <w:r w:rsidR="00807F12">
              <w:rPr>
                <w:rFonts w:asciiTheme="minorHAnsi" w:hAnsiTheme="minorHAnsi" w:cs="Times"/>
                <w:b/>
                <w:bCs/>
                <w:sz w:val="24"/>
                <w:szCs w:val="24"/>
              </w:rPr>
              <w:t>0</w:t>
            </w:r>
            <w:r w:rsidRPr="00E26851">
              <w:rPr>
                <w:rFonts w:asciiTheme="minorHAnsi" w:hAnsiTheme="minorHAnsi" w:cs="Times"/>
                <w:b/>
                <w:bCs/>
                <w:sz w:val="20"/>
                <w:szCs w:val="20"/>
              </w:rPr>
              <w:t xml:space="preserve"> lei pentru fiecare racord</w:t>
            </w:r>
          </w:p>
        </w:tc>
        <w:tc>
          <w:tcPr>
            <w:tcW w:w="37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20"/>
        </w:trPr>
        <w:tc>
          <w:tcPr>
            <w:tcW w:w="3393" w:type="dxa"/>
            <w:gridSpan w:val="5"/>
            <w:vMerge w:val="restart"/>
            <w:tcBorders>
              <w:top w:val="nil"/>
              <w:left w:val="single" w:sz="8" w:space="0" w:color="auto"/>
              <w:bottom w:val="nil"/>
              <w:right w:val="nil"/>
            </w:tcBorders>
            <w:vAlign w:val="bottom"/>
          </w:tcPr>
          <w:p w:rsidR="00933135" w:rsidRPr="00665FE3" w:rsidRDefault="00933135" w:rsidP="001D6A76">
            <w:pPr>
              <w:widowControl w:val="0"/>
              <w:autoSpaceDE w:val="0"/>
              <w:autoSpaceDN w:val="0"/>
              <w:adjustRightInd w:val="0"/>
              <w:spacing w:after="0" w:line="252" w:lineRule="exact"/>
              <w:rPr>
                <w:rFonts w:asciiTheme="minorHAnsi" w:hAnsiTheme="minorHAnsi"/>
                <w:b/>
                <w:sz w:val="20"/>
                <w:szCs w:val="20"/>
              </w:rPr>
            </w:pPr>
            <w:r w:rsidRPr="00665FE3">
              <w:rPr>
                <w:rFonts w:asciiTheme="minorHAnsi" w:hAnsiTheme="minorHAnsi" w:cs="Times"/>
                <w:b/>
                <w:bCs/>
                <w:sz w:val="20"/>
                <w:szCs w:val="20"/>
              </w:rPr>
              <w:t>Art. 474 alin. (15)</w:t>
            </w: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96" w:type="dxa"/>
            <w:gridSpan w:val="13"/>
            <w:tcBorders>
              <w:top w:val="nil"/>
              <w:left w:val="nil"/>
              <w:bottom w:val="nil"/>
              <w:right w:val="single" w:sz="8" w:space="0" w:color="auto"/>
            </w:tcBorders>
            <w:vAlign w:val="bottom"/>
          </w:tcPr>
          <w:p w:rsidR="00933135" w:rsidRDefault="00933135" w:rsidP="001D6A76">
            <w:pPr>
              <w:widowControl w:val="0"/>
              <w:autoSpaceDE w:val="0"/>
              <w:autoSpaceDN w:val="0"/>
              <w:adjustRightInd w:val="0"/>
              <w:spacing w:after="0" w:line="219" w:lineRule="exact"/>
              <w:ind w:left="100"/>
              <w:rPr>
                <w:rFonts w:asciiTheme="minorHAnsi" w:hAnsiTheme="minorHAnsi" w:cs="Times"/>
                <w:b/>
                <w:sz w:val="20"/>
                <w:szCs w:val="20"/>
              </w:rPr>
            </w:pPr>
            <w:r w:rsidRPr="00E26851">
              <w:rPr>
                <w:rFonts w:asciiTheme="minorHAnsi" w:hAnsiTheme="minorHAnsi" w:cs="Times"/>
                <w:b/>
                <w:sz w:val="20"/>
                <w:szCs w:val="20"/>
              </w:rPr>
              <w:t>privind lucrarile de racorduri si</w:t>
            </w:r>
          </w:p>
          <w:p w:rsidR="00F23F4E" w:rsidRDefault="00F23F4E" w:rsidP="001D6A76">
            <w:pPr>
              <w:widowControl w:val="0"/>
              <w:autoSpaceDE w:val="0"/>
              <w:autoSpaceDN w:val="0"/>
              <w:adjustRightInd w:val="0"/>
              <w:spacing w:after="0" w:line="219" w:lineRule="exact"/>
              <w:ind w:left="100"/>
              <w:rPr>
                <w:rFonts w:asciiTheme="minorHAnsi" w:hAnsiTheme="minorHAnsi" w:cs="Times"/>
                <w:b/>
                <w:sz w:val="20"/>
                <w:szCs w:val="20"/>
              </w:rPr>
            </w:pPr>
          </w:p>
          <w:p w:rsidR="00F23F4E" w:rsidRPr="00E26851" w:rsidRDefault="00F23F4E" w:rsidP="001D6A76">
            <w:pPr>
              <w:widowControl w:val="0"/>
              <w:autoSpaceDE w:val="0"/>
              <w:autoSpaceDN w:val="0"/>
              <w:adjustRightInd w:val="0"/>
              <w:spacing w:after="0" w:line="219" w:lineRule="exact"/>
              <w:ind w:left="100"/>
              <w:rPr>
                <w:rFonts w:asciiTheme="minorHAnsi" w:hAnsiTheme="minorHAnsi"/>
                <w:b/>
                <w:sz w:val="24"/>
                <w:szCs w:val="24"/>
              </w:rPr>
            </w:pPr>
          </w:p>
        </w:tc>
        <w:tc>
          <w:tcPr>
            <w:tcW w:w="889" w:type="dxa"/>
            <w:gridSpan w:val="4"/>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19"/>
                <w:szCs w:val="19"/>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24"/>
        </w:trPr>
        <w:tc>
          <w:tcPr>
            <w:tcW w:w="3393" w:type="dxa"/>
            <w:gridSpan w:val="5"/>
            <w:vMerge/>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696" w:type="dxa"/>
            <w:gridSpan w:val="13"/>
            <w:vMerge w:val="restart"/>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29" w:lineRule="exact"/>
              <w:ind w:left="100"/>
              <w:rPr>
                <w:rFonts w:asciiTheme="minorHAnsi" w:hAnsiTheme="minorHAnsi"/>
                <w:b/>
                <w:sz w:val="24"/>
                <w:szCs w:val="24"/>
              </w:rPr>
            </w:pPr>
            <w:r w:rsidRPr="00E26851">
              <w:rPr>
                <w:rFonts w:asciiTheme="minorHAnsi" w:hAnsiTheme="minorHAnsi" w:cs="Times"/>
                <w:b/>
                <w:sz w:val="20"/>
                <w:szCs w:val="20"/>
              </w:rPr>
              <w:t>bransamente la retele publice de apa,</w:t>
            </w:r>
          </w:p>
        </w:tc>
        <w:tc>
          <w:tcPr>
            <w:tcW w:w="889" w:type="dxa"/>
            <w:gridSpan w:val="4"/>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10"/>
                <w:szCs w:val="10"/>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0"/>
                <w:szCs w:val="1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12"/>
        </w:trPr>
        <w:tc>
          <w:tcPr>
            <w:tcW w:w="2175" w:type="dxa"/>
            <w:gridSpan w:val="3"/>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96" w:type="dxa"/>
            <w:gridSpan w:val="13"/>
            <w:vMerge/>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9"/>
                <w:szCs w:val="9"/>
              </w:rPr>
            </w:pPr>
          </w:p>
        </w:tc>
        <w:tc>
          <w:tcPr>
            <w:tcW w:w="889" w:type="dxa"/>
            <w:gridSpan w:val="4"/>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9"/>
                <w:szCs w:val="9"/>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5"/>
        </w:trPr>
        <w:tc>
          <w:tcPr>
            <w:tcW w:w="2175" w:type="dxa"/>
            <w:gridSpan w:val="3"/>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tcBorders>
              <w:top w:val="nil"/>
              <w:left w:val="nil"/>
              <w:bottom w:val="nil"/>
              <w:right w:val="single" w:sz="8" w:space="0" w:color="auto"/>
            </w:tcBorders>
            <w:vAlign w:val="bottom"/>
          </w:tcPr>
          <w:p w:rsidR="00933135" w:rsidRPr="00E26851" w:rsidRDefault="00933135" w:rsidP="001D6A76">
            <w:pPr>
              <w:widowControl w:val="0"/>
              <w:autoSpaceDE w:val="0"/>
              <w:autoSpaceDN w:val="0"/>
              <w:adjustRightInd w:val="0"/>
              <w:spacing w:after="0" w:line="229" w:lineRule="exact"/>
              <w:ind w:left="100"/>
              <w:rPr>
                <w:rFonts w:asciiTheme="minorHAnsi" w:hAnsiTheme="minorHAnsi"/>
                <w:b/>
                <w:sz w:val="24"/>
                <w:szCs w:val="24"/>
              </w:rPr>
            </w:pPr>
            <w:r w:rsidRPr="00E26851">
              <w:rPr>
                <w:rFonts w:asciiTheme="minorHAnsi" w:hAnsiTheme="minorHAnsi" w:cs="Times"/>
                <w:b/>
                <w:sz w:val="20"/>
                <w:szCs w:val="20"/>
              </w:rPr>
              <w:t>canalizare, gaze, termice, energie electrica,</w:t>
            </w:r>
          </w:p>
        </w:tc>
        <w:tc>
          <w:tcPr>
            <w:tcW w:w="889" w:type="dxa"/>
            <w:gridSpan w:val="4"/>
            <w:tcBorders>
              <w:top w:val="nil"/>
              <w:left w:val="nil"/>
              <w:bottom w:val="nil"/>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8"/>
        </w:trPr>
        <w:tc>
          <w:tcPr>
            <w:tcW w:w="2175" w:type="dxa"/>
            <w:gridSpan w:val="3"/>
            <w:tcBorders>
              <w:top w:val="nil"/>
              <w:left w:val="single" w:sz="8" w:space="0" w:color="auto"/>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tcBorders>
              <w:top w:val="nil"/>
              <w:left w:val="nil"/>
              <w:bottom w:val="single" w:sz="8" w:space="0" w:color="auto"/>
              <w:right w:val="single" w:sz="8" w:space="0" w:color="auto"/>
            </w:tcBorders>
            <w:vAlign w:val="bottom"/>
          </w:tcPr>
          <w:p w:rsidR="00933135" w:rsidRPr="00E26851" w:rsidRDefault="00933135" w:rsidP="001D6A76">
            <w:pPr>
              <w:widowControl w:val="0"/>
              <w:autoSpaceDE w:val="0"/>
              <w:autoSpaceDN w:val="0"/>
              <w:adjustRightInd w:val="0"/>
              <w:spacing w:after="0" w:line="229" w:lineRule="exact"/>
              <w:ind w:left="100"/>
              <w:rPr>
                <w:rFonts w:asciiTheme="minorHAnsi" w:hAnsiTheme="minorHAnsi"/>
                <w:b/>
                <w:sz w:val="24"/>
                <w:szCs w:val="24"/>
              </w:rPr>
            </w:pPr>
            <w:r w:rsidRPr="00E26851">
              <w:rPr>
                <w:rFonts w:asciiTheme="minorHAnsi" w:hAnsiTheme="minorHAnsi" w:cs="Times"/>
                <w:b/>
                <w:sz w:val="20"/>
                <w:szCs w:val="20"/>
              </w:rPr>
              <w:t>telefonie si televiziune prin cablu</w:t>
            </w:r>
          </w:p>
        </w:tc>
        <w:tc>
          <w:tcPr>
            <w:tcW w:w="889" w:type="dxa"/>
            <w:gridSpan w:val="4"/>
            <w:tcBorders>
              <w:top w:val="nil"/>
              <w:left w:val="nil"/>
              <w:bottom w:val="single" w:sz="8" w:space="0" w:color="auto"/>
              <w:right w:val="nil"/>
            </w:tcBorders>
            <w:vAlign w:val="bottom"/>
          </w:tcPr>
          <w:p w:rsidR="00933135" w:rsidRPr="00E26851"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631"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1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7"/>
        </w:trPr>
        <w:tc>
          <w:tcPr>
            <w:tcW w:w="3393" w:type="dxa"/>
            <w:gridSpan w:val="5"/>
            <w:vMerge w:val="restart"/>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52" w:lineRule="exact"/>
              <w:ind w:left="11"/>
              <w:rPr>
                <w:rFonts w:asciiTheme="minorHAnsi" w:hAnsiTheme="minorHAnsi"/>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09"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1" w:lineRule="exact"/>
              <w:ind w:left="100"/>
              <w:rPr>
                <w:rFonts w:ascii="Times New Roman" w:hAnsi="Times New Roman"/>
                <w:sz w:val="24"/>
                <w:szCs w:val="24"/>
              </w:rPr>
            </w:pPr>
          </w:p>
        </w:tc>
        <w:tc>
          <w:tcPr>
            <w:tcW w:w="518" w:type="dxa"/>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1" w:lineRule="exact"/>
              <w:rPr>
                <w:rFonts w:ascii="Times New Roman" w:hAnsi="Times New Roman"/>
                <w:sz w:val="24"/>
                <w:szCs w:val="24"/>
              </w:rPr>
            </w:pPr>
          </w:p>
        </w:tc>
        <w:tc>
          <w:tcPr>
            <w:tcW w:w="890"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21" w:lineRule="exact"/>
              <w:ind w:left="180"/>
              <w:rPr>
                <w:rFonts w:ascii="Times New Roman" w:hAnsi="Times New Roman"/>
                <w:sz w:val="24"/>
                <w:szCs w:val="24"/>
              </w:rPr>
            </w:pPr>
          </w:p>
        </w:tc>
        <w:tc>
          <w:tcPr>
            <w:tcW w:w="1679" w:type="dxa"/>
            <w:gridSpan w:val="7"/>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21" w:lineRule="exact"/>
              <w:ind w:right="20"/>
              <w:jc w:val="right"/>
              <w:rPr>
                <w:rFonts w:ascii="Times New Roman" w:hAnsi="Times New Roman"/>
                <w:sz w:val="24"/>
                <w:szCs w:val="24"/>
              </w:rPr>
            </w:pPr>
          </w:p>
        </w:tc>
        <w:tc>
          <w:tcPr>
            <w:tcW w:w="889"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37" w:lineRule="exact"/>
              <w:ind w:right="751"/>
              <w:jc w:val="center"/>
              <w:rPr>
                <w:rFonts w:ascii="Times New Roman" w:hAnsi="Times New Roman"/>
                <w:sz w:val="24"/>
                <w:szCs w:val="24"/>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08"/>
        </w:trPr>
        <w:tc>
          <w:tcPr>
            <w:tcW w:w="3393" w:type="dxa"/>
            <w:gridSpan w:val="5"/>
            <w:vMerge/>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96" w:type="dxa"/>
            <w:gridSpan w:val="13"/>
            <w:vMerge w:val="restart"/>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19" w:lineRule="exact"/>
              <w:ind w:left="100"/>
              <w:rPr>
                <w:rFonts w:ascii="Times New Roman" w:hAnsi="Times New Roman"/>
                <w:sz w:val="24"/>
                <w:szCs w:val="24"/>
              </w:rPr>
            </w:pPr>
          </w:p>
        </w:tc>
        <w:tc>
          <w:tcPr>
            <w:tcW w:w="889"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12"/>
        </w:trPr>
        <w:tc>
          <w:tcPr>
            <w:tcW w:w="2175" w:type="dxa"/>
            <w:gridSpan w:val="3"/>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nil"/>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96" w:type="dxa"/>
            <w:gridSpan w:val="13"/>
            <w:vMerge/>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889"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1681" w:type="dxa"/>
            <w:gridSpan w:val="1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0"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9"/>
                <w:szCs w:val="9"/>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89"/>
        </w:trPr>
        <w:tc>
          <w:tcPr>
            <w:tcW w:w="2175" w:type="dxa"/>
            <w:gridSpan w:val="3"/>
            <w:tcBorders>
              <w:top w:val="nil"/>
              <w:left w:val="single" w:sz="8" w:space="0" w:color="auto"/>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29" w:lineRule="exact"/>
              <w:ind w:left="100"/>
              <w:rPr>
                <w:rFonts w:ascii="Times New Roman" w:hAnsi="Times New Roman"/>
                <w:sz w:val="24"/>
                <w:szCs w:val="24"/>
              </w:rPr>
            </w:pPr>
          </w:p>
        </w:tc>
        <w:tc>
          <w:tcPr>
            <w:tcW w:w="889"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631"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681" w:type="dxa"/>
            <w:gridSpan w:val="1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0"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61"/>
        </w:trPr>
        <w:tc>
          <w:tcPr>
            <w:tcW w:w="3393" w:type="dxa"/>
            <w:gridSpan w:val="5"/>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52" w:lineRule="exact"/>
              <w:rPr>
                <w:rFonts w:asciiTheme="minorHAnsi" w:hAnsiTheme="minorHAnsi" w:cs="Times"/>
                <w:b/>
                <w:bCs/>
                <w:sz w:val="20"/>
                <w:szCs w:val="20"/>
              </w:rPr>
            </w:pPr>
          </w:p>
          <w:p w:rsidR="00933135" w:rsidRPr="006E0CF6" w:rsidRDefault="00933135" w:rsidP="001D6A76">
            <w:pPr>
              <w:widowControl w:val="0"/>
              <w:autoSpaceDE w:val="0"/>
              <w:autoSpaceDN w:val="0"/>
              <w:adjustRightInd w:val="0"/>
              <w:spacing w:after="0" w:line="252" w:lineRule="exact"/>
              <w:rPr>
                <w:rFonts w:asciiTheme="minorHAnsi" w:hAnsiTheme="minorHAnsi"/>
                <w:sz w:val="20"/>
                <w:szCs w:val="20"/>
              </w:rPr>
            </w:pPr>
            <w:r w:rsidRPr="006E0CF6">
              <w:rPr>
                <w:rFonts w:asciiTheme="minorHAnsi" w:hAnsiTheme="minorHAnsi" w:cs="Times"/>
                <w:b/>
                <w:bCs/>
                <w:sz w:val="20"/>
                <w:szCs w:val="20"/>
              </w:rPr>
              <w:t>Art. 474 alin. (16)</w:t>
            </w: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3696" w:type="dxa"/>
            <w:gridSpan w:val="13"/>
            <w:tcBorders>
              <w:top w:val="nil"/>
              <w:left w:val="nil"/>
              <w:bottom w:val="nil"/>
              <w:right w:val="single" w:sz="8" w:space="0" w:color="auto"/>
            </w:tcBorders>
            <w:vAlign w:val="bottom"/>
          </w:tcPr>
          <w:p w:rsidR="00933135" w:rsidRPr="00F23F4E" w:rsidRDefault="00933135" w:rsidP="001D6A76">
            <w:pPr>
              <w:widowControl w:val="0"/>
              <w:autoSpaceDE w:val="0"/>
              <w:autoSpaceDN w:val="0"/>
              <w:adjustRightInd w:val="0"/>
              <w:spacing w:after="0" w:line="247" w:lineRule="exact"/>
              <w:ind w:left="100"/>
              <w:rPr>
                <w:rFonts w:asciiTheme="minorHAnsi" w:hAnsiTheme="minorHAnsi" w:cs="Times"/>
                <w:b/>
                <w:sz w:val="20"/>
                <w:szCs w:val="20"/>
              </w:rPr>
            </w:pPr>
          </w:p>
          <w:p w:rsidR="00933135" w:rsidRPr="00F23F4E" w:rsidRDefault="00933135" w:rsidP="001D6A76">
            <w:pPr>
              <w:widowControl w:val="0"/>
              <w:autoSpaceDE w:val="0"/>
              <w:autoSpaceDN w:val="0"/>
              <w:adjustRightInd w:val="0"/>
              <w:spacing w:after="0" w:line="247" w:lineRule="exact"/>
              <w:ind w:left="100"/>
              <w:rPr>
                <w:rFonts w:asciiTheme="minorHAnsi" w:hAnsiTheme="minorHAnsi"/>
                <w:b/>
                <w:sz w:val="20"/>
                <w:szCs w:val="20"/>
              </w:rPr>
            </w:pPr>
            <w:r w:rsidRPr="00F23F4E">
              <w:rPr>
                <w:rFonts w:asciiTheme="minorHAnsi" w:hAnsiTheme="minorHAnsi" w:cs="Times"/>
                <w:b/>
                <w:sz w:val="20"/>
                <w:szCs w:val="20"/>
              </w:rPr>
              <w:t>Taxa pentru eliberarea certificatului de</w:t>
            </w:r>
          </w:p>
        </w:tc>
        <w:tc>
          <w:tcPr>
            <w:tcW w:w="889"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631" w:type="dxa"/>
            <w:gridSpan w:val="4"/>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1681" w:type="dxa"/>
            <w:gridSpan w:val="12"/>
            <w:tcBorders>
              <w:top w:val="nil"/>
              <w:left w:val="nil"/>
              <w:bottom w:val="nil"/>
              <w:right w:val="nil"/>
            </w:tcBorders>
            <w:vAlign w:val="bottom"/>
          </w:tcPr>
          <w:p w:rsidR="00933135" w:rsidRPr="0092728E" w:rsidRDefault="00933135" w:rsidP="001D6A76">
            <w:pPr>
              <w:widowControl w:val="0"/>
              <w:autoSpaceDE w:val="0"/>
              <w:autoSpaceDN w:val="0"/>
              <w:adjustRightInd w:val="0"/>
              <w:spacing w:after="0" w:line="261" w:lineRule="exact"/>
              <w:ind w:right="751"/>
              <w:jc w:val="center"/>
              <w:rPr>
                <w:rFonts w:asciiTheme="minorHAnsi" w:hAnsiTheme="minorHAnsi" w:cs="Times"/>
                <w:b/>
                <w:bCs/>
                <w:w w:val="99"/>
                <w:sz w:val="24"/>
                <w:szCs w:val="24"/>
              </w:rPr>
            </w:pPr>
          </w:p>
          <w:p w:rsidR="00933135" w:rsidRPr="0092728E" w:rsidRDefault="00933135" w:rsidP="001D6A76">
            <w:pPr>
              <w:widowControl w:val="0"/>
              <w:autoSpaceDE w:val="0"/>
              <w:autoSpaceDN w:val="0"/>
              <w:adjustRightInd w:val="0"/>
              <w:spacing w:after="0" w:line="261" w:lineRule="exact"/>
              <w:ind w:right="751"/>
              <w:jc w:val="center"/>
              <w:rPr>
                <w:rFonts w:asciiTheme="minorHAnsi" w:hAnsiTheme="minorHAnsi"/>
                <w:b/>
                <w:sz w:val="24"/>
                <w:szCs w:val="24"/>
              </w:rPr>
            </w:pPr>
            <w:r w:rsidRPr="0092728E">
              <w:rPr>
                <w:rFonts w:asciiTheme="minorHAnsi" w:hAnsiTheme="minorHAnsi" w:cs="Times"/>
                <w:b/>
                <w:bCs/>
                <w:w w:val="99"/>
                <w:sz w:val="24"/>
                <w:szCs w:val="24"/>
              </w:rPr>
              <w:t>9</w:t>
            </w:r>
          </w:p>
        </w:tc>
        <w:tc>
          <w:tcPr>
            <w:tcW w:w="30" w:type="dxa"/>
            <w:gridSpan w:val="2"/>
            <w:tcBorders>
              <w:top w:val="nil"/>
              <w:left w:val="nil"/>
              <w:bottom w:val="nil"/>
              <w:right w:val="nil"/>
            </w:tcBorders>
            <w:vAlign w:val="bottom"/>
          </w:tcPr>
          <w:p w:rsidR="00933135" w:rsidRPr="0092728E" w:rsidRDefault="00933135" w:rsidP="001D6A76">
            <w:pPr>
              <w:widowControl w:val="0"/>
              <w:autoSpaceDE w:val="0"/>
              <w:autoSpaceDN w:val="0"/>
              <w:adjustRightInd w:val="0"/>
              <w:spacing w:after="0" w:line="240" w:lineRule="auto"/>
              <w:rPr>
                <w:rFonts w:asciiTheme="minorHAnsi" w:hAnsiTheme="minorHAnsi"/>
                <w:b/>
                <w:sz w:val="24"/>
                <w:szCs w:val="24"/>
              </w:rPr>
            </w:pPr>
          </w:p>
        </w:tc>
        <w:tc>
          <w:tcPr>
            <w:tcW w:w="364"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7"/>
        </w:trPr>
        <w:tc>
          <w:tcPr>
            <w:tcW w:w="2175" w:type="dxa"/>
            <w:gridSpan w:val="3"/>
            <w:tcBorders>
              <w:top w:val="nil"/>
              <w:left w:val="single" w:sz="8" w:space="0" w:color="auto"/>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218" w:type="dxa"/>
            <w:gridSpan w:val="2"/>
            <w:tcBorders>
              <w:top w:val="nil"/>
              <w:left w:val="nil"/>
              <w:bottom w:val="single" w:sz="8" w:space="0" w:color="auto"/>
              <w:right w:val="nil"/>
            </w:tcBorders>
            <w:vAlign w:val="bottom"/>
          </w:tcPr>
          <w:p w:rsidR="00933135" w:rsidRPr="006E0CF6"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3696" w:type="dxa"/>
            <w:gridSpan w:val="13"/>
            <w:tcBorders>
              <w:top w:val="nil"/>
              <w:left w:val="nil"/>
              <w:bottom w:val="single" w:sz="8" w:space="0" w:color="auto"/>
              <w:right w:val="single" w:sz="8" w:space="0" w:color="auto"/>
            </w:tcBorders>
            <w:vAlign w:val="bottom"/>
          </w:tcPr>
          <w:p w:rsidR="00933135" w:rsidRPr="00F23F4E" w:rsidRDefault="00933135" w:rsidP="001D6A76">
            <w:pPr>
              <w:widowControl w:val="0"/>
              <w:autoSpaceDE w:val="0"/>
              <w:autoSpaceDN w:val="0"/>
              <w:adjustRightInd w:val="0"/>
              <w:spacing w:after="0" w:line="245" w:lineRule="exact"/>
              <w:ind w:left="100"/>
              <w:rPr>
                <w:rFonts w:asciiTheme="minorHAnsi" w:hAnsiTheme="minorHAnsi"/>
                <w:b/>
                <w:sz w:val="20"/>
                <w:szCs w:val="20"/>
              </w:rPr>
            </w:pPr>
            <w:r w:rsidRPr="00F23F4E">
              <w:rPr>
                <w:rFonts w:asciiTheme="minorHAnsi" w:hAnsiTheme="minorHAnsi" w:cs="Times"/>
                <w:b/>
                <w:sz w:val="20"/>
                <w:szCs w:val="20"/>
              </w:rPr>
              <w:t>nomenclatura stradala si adresa</w:t>
            </w:r>
          </w:p>
        </w:tc>
        <w:tc>
          <w:tcPr>
            <w:tcW w:w="889"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631" w:type="dxa"/>
            <w:gridSpan w:val="4"/>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1681" w:type="dxa"/>
            <w:gridSpan w:val="12"/>
            <w:tcBorders>
              <w:top w:val="nil"/>
              <w:left w:val="nil"/>
              <w:bottom w:val="single" w:sz="8" w:space="0" w:color="auto"/>
              <w:right w:val="nil"/>
            </w:tcBorders>
            <w:vAlign w:val="bottom"/>
          </w:tcPr>
          <w:p w:rsidR="00933135" w:rsidRPr="0092728E" w:rsidRDefault="00933135" w:rsidP="001D6A76">
            <w:pPr>
              <w:widowControl w:val="0"/>
              <w:autoSpaceDE w:val="0"/>
              <w:autoSpaceDN w:val="0"/>
              <w:adjustRightInd w:val="0"/>
              <w:spacing w:after="0" w:line="240" w:lineRule="auto"/>
              <w:rPr>
                <w:rFonts w:asciiTheme="minorHAnsi" w:hAnsiTheme="minorHAnsi"/>
                <w:b/>
                <w:sz w:val="24"/>
                <w:szCs w:val="24"/>
              </w:rPr>
            </w:pPr>
          </w:p>
        </w:tc>
        <w:tc>
          <w:tcPr>
            <w:tcW w:w="30" w:type="dxa"/>
            <w:gridSpan w:val="2"/>
            <w:tcBorders>
              <w:top w:val="nil"/>
              <w:left w:val="nil"/>
              <w:bottom w:val="single" w:sz="8" w:space="0" w:color="auto"/>
              <w:right w:val="nil"/>
            </w:tcBorders>
            <w:vAlign w:val="bottom"/>
          </w:tcPr>
          <w:p w:rsidR="00933135" w:rsidRPr="0092728E" w:rsidRDefault="00933135" w:rsidP="001D6A76">
            <w:pPr>
              <w:widowControl w:val="0"/>
              <w:autoSpaceDE w:val="0"/>
              <w:autoSpaceDN w:val="0"/>
              <w:adjustRightInd w:val="0"/>
              <w:spacing w:after="0" w:line="240" w:lineRule="auto"/>
              <w:rPr>
                <w:rFonts w:asciiTheme="minorHAnsi" w:hAnsiTheme="minorHAnsi"/>
                <w:b/>
                <w:sz w:val="24"/>
                <w:szCs w:val="24"/>
              </w:rPr>
            </w:pPr>
          </w:p>
        </w:tc>
        <w:tc>
          <w:tcPr>
            <w:tcW w:w="364"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1"/>
                <w:szCs w:val="21"/>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10"/>
        </w:trPr>
        <w:tc>
          <w:tcPr>
            <w:tcW w:w="3393" w:type="dxa"/>
            <w:gridSpan w:val="5"/>
            <w:tcBorders>
              <w:top w:val="nil"/>
              <w:left w:val="single" w:sz="8" w:space="0" w:color="auto"/>
              <w:bottom w:val="nil"/>
              <w:right w:val="nil"/>
            </w:tcBorders>
            <w:vAlign w:val="bottom"/>
          </w:tcPr>
          <w:p w:rsidR="00933135" w:rsidRPr="006E0CF6" w:rsidRDefault="00933135" w:rsidP="001D6A76">
            <w:pPr>
              <w:widowControl w:val="0"/>
              <w:autoSpaceDE w:val="0"/>
              <w:autoSpaceDN w:val="0"/>
              <w:adjustRightInd w:val="0"/>
              <w:spacing w:after="0" w:line="210" w:lineRule="exact"/>
              <w:ind w:left="11"/>
              <w:rPr>
                <w:rFonts w:asciiTheme="minorHAnsi" w:hAnsiTheme="minorHAnsi"/>
                <w:sz w:val="20"/>
                <w:szCs w:val="20"/>
              </w:rPr>
            </w:pPr>
            <w:r w:rsidRPr="006E0CF6">
              <w:rPr>
                <w:rFonts w:asciiTheme="minorHAnsi" w:hAnsiTheme="minorHAnsi" w:cs="Times"/>
                <w:b/>
                <w:bCs/>
                <w:sz w:val="20"/>
                <w:szCs w:val="20"/>
              </w:rPr>
              <w:t>Art. 475 alin. (1)</w:t>
            </w: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8"/>
                <w:szCs w:val="18"/>
              </w:rPr>
            </w:pPr>
          </w:p>
        </w:tc>
        <w:tc>
          <w:tcPr>
            <w:tcW w:w="3696" w:type="dxa"/>
            <w:gridSpan w:val="13"/>
            <w:tcBorders>
              <w:top w:val="nil"/>
              <w:left w:val="nil"/>
              <w:bottom w:val="nil"/>
              <w:right w:val="single" w:sz="8" w:space="0" w:color="auto"/>
            </w:tcBorders>
            <w:vAlign w:val="center"/>
          </w:tcPr>
          <w:p w:rsidR="00933135" w:rsidRPr="00F23F4E" w:rsidRDefault="00933135" w:rsidP="001D6A76">
            <w:pPr>
              <w:widowControl w:val="0"/>
              <w:autoSpaceDE w:val="0"/>
              <w:autoSpaceDN w:val="0"/>
              <w:adjustRightInd w:val="0"/>
              <w:spacing w:after="0" w:line="198" w:lineRule="exact"/>
              <w:ind w:left="100"/>
              <w:rPr>
                <w:rFonts w:asciiTheme="minorHAnsi" w:hAnsiTheme="minorHAnsi"/>
                <w:b/>
                <w:sz w:val="20"/>
                <w:szCs w:val="20"/>
              </w:rPr>
            </w:pPr>
            <w:r w:rsidRPr="00F23F4E">
              <w:rPr>
                <w:rFonts w:asciiTheme="minorHAnsi" w:hAnsiTheme="minorHAnsi" w:cs="Times"/>
                <w:b/>
                <w:sz w:val="20"/>
                <w:szCs w:val="20"/>
              </w:rPr>
              <w:t>Taxa pentru eliberarea autorizatiilor sanitare de functionare</w:t>
            </w:r>
          </w:p>
        </w:tc>
        <w:tc>
          <w:tcPr>
            <w:tcW w:w="889" w:type="dxa"/>
            <w:gridSpan w:val="4"/>
            <w:tcBorders>
              <w:top w:val="nil"/>
              <w:left w:val="nil"/>
              <w:bottom w:val="nil"/>
              <w:right w:val="nil"/>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18"/>
                <w:szCs w:val="18"/>
              </w:rPr>
            </w:pPr>
          </w:p>
        </w:tc>
        <w:tc>
          <w:tcPr>
            <w:tcW w:w="631" w:type="dxa"/>
            <w:gridSpan w:val="4"/>
            <w:tcBorders>
              <w:top w:val="nil"/>
              <w:left w:val="nil"/>
              <w:bottom w:val="nil"/>
              <w:right w:val="nil"/>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18"/>
                <w:szCs w:val="18"/>
              </w:rPr>
            </w:pPr>
          </w:p>
        </w:tc>
        <w:tc>
          <w:tcPr>
            <w:tcW w:w="1681" w:type="dxa"/>
            <w:gridSpan w:val="12"/>
            <w:tcBorders>
              <w:top w:val="nil"/>
              <w:left w:val="nil"/>
              <w:bottom w:val="nil"/>
              <w:right w:val="nil"/>
            </w:tcBorders>
            <w:vAlign w:val="center"/>
          </w:tcPr>
          <w:p w:rsidR="00933135" w:rsidRPr="0092728E" w:rsidRDefault="00933135" w:rsidP="001D6A76">
            <w:pPr>
              <w:widowControl w:val="0"/>
              <w:autoSpaceDE w:val="0"/>
              <w:autoSpaceDN w:val="0"/>
              <w:adjustRightInd w:val="0"/>
              <w:spacing w:after="0" w:line="204" w:lineRule="exact"/>
              <w:ind w:right="731"/>
              <w:jc w:val="center"/>
              <w:rPr>
                <w:rFonts w:asciiTheme="minorHAnsi" w:hAnsiTheme="minorHAnsi" w:cs="Arial"/>
                <w:b/>
                <w:sz w:val="24"/>
                <w:szCs w:val="24"/>
              </w:rPr>
            </w:pPr>
            <w:r w:rsidRPr="0092728E">
              <w:rPr>
                <w:rFonts w:asciiTheme="minorHAnsi" w:hAnsiTheme="minorHAnsi" w:cs="Arial"/>
                <w:b/>
                <w:bCs/>
                <w:w w:val="99"/>
                <w:sz w:val="24"/>
                <w:szCs w:val="24"/>
              </w:rPr>
              <w:t>20</w:t>
            </w:r>
          </w:p>
        </w:tc>
        <w:tc>
          <w:tcPr>
            <w:tcW w:w="30" w:type="dxa"/>
            <w:gridSpan w:val="2"/>
            <w:tcBorders>
              <w:top w:val="nil"/>
              <w:left w:val="nil"/>
              <w:bottom w:val="nil"/>
              <w:right w:val="nil"/>
            </w:tcBorders>
            <w:vAlign w:val="center"/>
          </w:tcPr>
          <w:p w:rsidR="00933135" w:rsidRPr="0092728E" w:rsidRDefault="00933135" w:rsidP="001D6A76">
            <w:pPr>
              <w:widowControl w:val="0"/>
              <w:autoSpaceDE w:val="0"/>
              <w:autoSpaceDN w:val="0"/>
              <w:adjustRightInd w:val="0"/>
              <w:spacing w:after="0" w:line="240" w:lineRule="auto"/>
              <w:jc w:val="center"/>
              <w:rPr>
                <w:rFonts w:asciiTheme="minorHAnsi" w:hAnsiTheme="minorHAnsi" w:cs="Arial"/>
                <w:b/>
                <w:sz w:val="24"/>
                <w:szCs w:val="24"/>
              </w:rPr>
            </w:pPr>
          </w:p>
        </w:tc>
        <w:tc>
          <w:tcPr>
            <w:tcW w:w="364" w:type="dxa"/>
            <w:gridSpan w:val="3"/>
            <w:tcBorders>
              <w:top w:val="nil"/>
              <w:left w:val="nil"/>
              <w:bottom w:val="nil"/>
              <w:right w:val="single" w:sz="8" w:space="0" w:color="auto"/>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18"/>
                <w:szCs w:val="18"/>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99"/>
        </w:trPr>
        <w:tc>
          <w:tcPr>
            <w:tcW w:w="2175" w:type="dxa"/>
            <w:gridSpan w:val="3"/>
            <w:tcBorders>
              <w:top w:val="nil"/>
              <w:left w:val="single" w:sz="8"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218"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82" w:type="dxa"/>
            <w:gridSpan w:val="3"/>
            <w:tcBorders>
              <w:top w:val="nil"/>
              <w:left w:val="nil"/>
              <w:bottom w:val="nil"/>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7"/>
                <w:szCs w:val="17"/>
              </w:rPr>
            </w:pPr>
          </w:p>
        </w:tc>
        <w:tc>
          <w:tcPr>
            <w:tcW w:w="1165" w:type="dxa"/>
            <w:gridSpan w:val="4"/>
            <w:tcBorders>
              <w:top w:val="nil"/>
              <w:left w:val="nil"/>
              <w:bottom w:val="nil"/>
              <w:right w:val="nil"/>
            </w:tcBorders>
            <w:vAlign w:val="center"/>
          </w:tcPr>
          <w:p w:rsidR="00933135" w:rsidRPr="00060241" w:rsidRDefault="00933135" w:rsidP="001D6A76">
            <w:pPr>
              <w:widowControl w:val="0"/>
              <w:autoSpaceDE w:val="0"/>
              <w:autoSpaceDN w:val="0"/>
              <w:adjustRightInd w:val="0"/>
              <w:spacing w:after="0" w:line="198" w:lineRule="exact"/>
              <w:ind w:left="100"/>
              <w:rPr>
                <w:rFonts w:ascii="Times New Roman" w:hAnsi="Times New Roman"/>
                <w:b/>
                <w:sz w:val="20"/>
                <w:szCs w:val="20"/>
              </w:rPr>
            </w:pPr>
          </w:p>
        </w:tc>
        <w:tc>
          <w:tcPr>
            <w:tcW w:w="852" w:type="dxa"/>
            <w:gridSpan w:val="2"/>
            <w:tcBorders>
              <w:top w:val="nil"/>
              <w:left w:val="nil"/>
              <w:bottom w:val="nil"/>
              <w:right w:val="nil"/>
            </w:tcBorders>
            <w:vAlign w:val="center"/>
          </w:tcPr>
          <w:p w:rsidR="00933135" w:rsidRPr="00060241" w:rsidRDefault="00933135" w:rsidP="001D6A76">
            <w:pPr>
              <w:widowControl w:val="0"/>
              <w:autoSpaceDE w:val="0"/>
              <w:autoSpaceDN w:val="0"/>
              <w:adjustRightInd w:val="0"/>
              <w:spacing w:after="0" w:line="240" w:lineRule="auto"/>
              <w:rPr>
                <w:rFonts w:ascii="Times New Roman" w:hAnsi="Times New Roman"/>
                <w:b/>
                <w:sz w:val="20"/>
                <w:szCs w:val="20"/>
              </w:rPr>
            </w:pPr>
          </w:p>
        </w:tc>
        <w:tc>
          <w:tcPr>
            <w:tcW w:w="1679" w:type="dxa"/>
            <w:gridSpan w:val="7"/>
            <w:tcBorders>
              <w:top w:val="nil"/>
              <w:left w:val="nil"/>
              <w:bottom w:val="nil"/>
              <w:right w:val="single" w:sz="8" w:space="0" w:color="auto"/>
            </w:tcBorders>
            <w:vAlign w:val="center"/>
          </w:tcPr>
          <w:p w:rsidR="00933135" w:rsidRPr="00F23F4E"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889" w:type="dxa"/>
            <w:gridSpan w:val="4"/>
            <w:tcBorders>
              <w:top w:val="nil"/>
              <w:left w:val="nil"/>
              <w:bottom w:val="nil"/>
              <w:right w:val="nil"/>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17"/>
                <w:szCs w:val="17"/>
              </w:rPr>
            </w:pPr>
          </w:p>
        </w:tc>
        <w:tc>
          <w:tcPr>
            <w:tcW w:w="631" w:type="dxa"/>
            <w:gridSpan w:val="4"/>
            <w:tcBorders>
              <w:top w:val="nil"/>
              <w:left w:val="nil"/>
              <w:bottom w:val="nil"/>
              <w:right w:val="nil"/>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17"/>
                <w:szCs w:val="17"/>
              </w:rPr>
            </w:pPr>
          </w:p>
        </w:tc>
        <w:tc>
          <w:tcPr>
            <w:tcW w:w="1681" w:type="dxa"/>
            <w:gridSpan w:val="12"/>
            <w:tcBorders>
              <w:top w:val="nil"/>
              <w:left w:val="nil"/>
              <w:bottom w:val="nil"/>
              <w:right w:val="nil"/>
            </w:tcBorders>
            <w:vAlign w:val="center"/>
          </w:tcPr>
          <w:p w:rsidR="00933135" w:rsidRPr="0092728E" w:rsidRDefault="00933135" w:rsidP="001D6A76">
            <w:pPr>
              <w:widowControl w:val="0"/>
              <w:autoSpaceDE w:val="0"/>
              <w:autoSpaceDN w:val="0"/>
              <w:adjustRightInd w:val="0"/>
              <w:spacing w:after="0" w:line="240" w:lineRule="auto"/>
              <w:jc w:val="center"/>
              <w:rPr>
                <w:rFonts w:asciiTheme="minorHAnsi" w:hAnsiTheme="minorHAnsi" w:cs="Arial"/>
                <w:b/>
                <w:sz w:val="24"/>
                <w:szCs w:val="24"/>
              </w:rPr>
            </w:pPr>
          </w:p>
        </w:tc>
        <w:tc>
          <w:tcPr>
            <w:tcW w:w="30" w:type="dxa"/>
            <w:gridSpan w:val="2"/>
            <w:tcBorders>
              <w:top w:val="nil"/>
              <w:left w:val="nil"/>
              <w:bottom w:val="nil"/>
              <w:right w:val="nil"/>
            </w:tcBorders>
            <w:vAlign w:val="center"/>
          </w:tcPr>
          <w:p w:rsidR="00933135" w:rsidRPr="0092728E" w:rsidRDefault="00933135" w:rsidP="001D6A76">
            <w:pPr>
              <w:widowControl w:val="0"/>
              <w:autoSpaceDE w:val="0"/>
              <w:autoSpaceDN w:val="0"/>
              <w:adjustRightInd w:val="0"/>
              <w:spacing w:after="0" w:line="240" w:lineRule="auto"/>
              <w:jc w:val="center"/>
              <w:rPr>
                <w:rFonts w:asciiTheme="minorHAnsi" w:hAnsiTheme="minorHAnsi" w:cs="Arial"/>
                <w:b/>
                <w:sz w:val="24"/>
                <w:szCs w:val="24"/>
              </w:rPr>
            </w:pPr>
          </w:p>
        </w:tc>
        <w:tc>
          <w:tcPr>
            <w:tcW w:w="364" w:type="dxa"/>
            <w:gridSpan w:val="3"/>
            <w:tcBorders>
              <w:top w:val="nil"/>
              <w:left w:val="nil"/>
              <w:bottom w:val="nil"/>
              <w:right w:val="single" w:sz="8" w:space="0" w:color="auto"/>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17"/>
                <w:szCs w:val="17"/>
              </w:rPr>
            </w:pPr>
          </w:p>
        </w:tc>
        <w:tc>
          <w:tcPr>
            <w:tcW w:w="36"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101"/>
        </w:trPr>
        <w:tc>
          <w:tcPr>
            <w:tcW w:w="2175" w:type="dxa"/>
            <w:gridSpan w:val="3"/>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1218"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182" w:type="dxa"/>
            <w:gridSpan w:val="3"/>
            <w:tcBorders>
              <w:top w:val="nil"/>
              <w:left w:val="nil"/>
              <w:bottom w:val="single" w:sz="8" w:space="0" w:color="auto"/>
              <w:right w:val="single" w:sz="8"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8"/>
                <w:szCs w:val="8"/>
              </w:rPr>
            </w:pPr>
          </w:p>
        </w:tc>
        <w:tc>
          <w:tcPr>
            <w:tcW w:w="3696" w:type="dxa"/>
            <w:gridSpan w:val="13"/>
            <w:tcBorders>
              <w:top w:val="nil"/>
              <w:left w:val="nil"/>
              <w:bottom w:val="single" w:sz="4" w:space="0" w:color="auto"/>
              <w:right w:val="single" w:sz="8" w:space="0" w:color="auto"/>
            </w:tcBorders>
            <w:vAlign w:val="center"/>
          </w:tcPr>
          <w:p w:rsidR="00933135" w:rsidRPr="00F23F4E" w:rsidRDefault="00933135" w:rsidP="001D6A76">
            <w:pPr>
              <w:widowControl w:val="0"/>
              <w:autoSpaceDE w:val="0"/>
              <w:autoSpaceDN w:val="0"/>
              <w:adjustRightInd w:val="0"/>
              <w:spacing w:after="0" w:line="240" w:lineRule="auto"/>
              <w:jc w:val="center"/>
              <w:rPr>
                <w:rFonts w:asciiTheme="minorHAnsi" w:hAnsiTheme="minorHAnsi"/>
                <w:b/>
                <w:sz w:val="20"/>
                <w:szCs w:val="20"/>
              </w:rPr>
            </w:pPr>
          </w:p>
        </w:tc>
        <w:tc>
          <w:tcPr>
            <w:tcW w:w="889" w:type="dxa"/>
            <w:gridSpan w:val="4"/>
            <w:tcBorders>
              <w:top w:val="nil"/>
              <w:left w:val="nil"/>
              <w:bottom w:val="single" w:sz="4" w:space="0" w:color="auto"/>
              <w:right w:val="nil"/>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8"/>
                <w:szCs w:val="8"/>
              </w:rPr>
            </w:pPr>
          </w:p>
        </w:tc>
        <w:tc>
          <w:tcPr>
            <w:tcW w:w="631" w:type="dxa"/>
            <w:gridSpan w:val="4"/>
            <w:tcBorders>
              <w:top w:val="nil"/>
              <w:left w:val="nil"/>
              <w:bottom w:val="single" w:sz="4" w:space="0" w:color="auto"/>
              <w:right w:val="nil"/>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8"/>
                <w:szCs w:val="8"/>
              </w:rPr>
            </w:pPr>
          </w:p>
        </w:tc>
        <w:tc>
          <w:tcPr>
            <w:tcW w:w="1692" w:type="dxa"/>
            <w:gridSpan w:val="13"/>
            <w:tcBorders>
              <w:top w:val="nil"/>
              <w:left w:val="nil"/>
              <w:bottom w:val="single" w:sz="4" w:space="0" w:color="auto"/>
              <w:right w:val="nil"/>
            </w:tcBorders>
            <w:vAlign w:val="center"/>
          </w:tcPr>
          <w:p w:rsidR="00933135" w:rsidRPr="0092728E" w:rsidRDefault="00933135" w:rsidP="001D6A76">
            <w:pPr>
              <w:widowControl w:val="0"/>
              <w:autoSpaceDE w:val="0"/>
              <w:autoSpaceDN w:val="0"/>
              <w:adjustRightInd w:val="0"/>
              <w:spacing w:after="0" w:line="240" w:lineRule="auto"/>
              <w:jc w:val="center"/>
              <w:rPr>
                <w:rFonts w:asciiTheme="minorHAnsi" w:hAnsiTheme="minorHAnsi" w:cs="Arial"/>
                <w:b/>
                <w:sz w:val="24"/>
                <w:szCs w:val="24"/>
              </w:rPr>
            </w:pPr>
          </w:p>
        </w:tc>
        <w:tc>
          <w:tcPr>
            <w:tcW w:w="374" w:type="dxa"/>
            <w:gridSpan w:val="3"/>
            <w:tcBorders>
              <w:top w:val="nil"/>
              <w:left w:val="nil"/>
              <w:bottom w:val="single" w:sz="4" w:space="0" w:color="auto"/>
              <w:right w:val="single" w:sz="8" w:space="0" w:color="auto"/>
            </w:tcBorders>
            <w:vAlign w:val="center"/>
          </w:tcPr>
          <w:p w:rsidR="00933135" w:rsidRPr="00060241" w:rsidRDefault="00933135" w:rsidP="001D6A76">
            <w:pPr>
              <w:widowControl w:val="0"/>
              <w:autoSpaceDE w:val="0"/>
              <w:autoSpaceDN w:val="0"/>
              <w:adjustRightInd w:val="0"/>
              <w:spacing w:after="0" w:line="240" w:lineRule="auto"/>
              <w:jc w:val="center"/>
              <w:rPr>
                <w:rFonts w:ascii="Times New Roman" w:hAnsi="Times New Roman"/>
                <w:b/>
                <w:sz w:val="8"/>
                <w:szCs w:val="8"/>
              </w:rPr>
            </w:pPr>
          </w:p>
        </w:tc>
        <w:tc>
          <w:tcPr>
            <w:tcW w:w="45" w:type="dxa"/>
            <w:gridSpan w:val="3"/>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19"/>
        </w:trPr>
        <w:tc>
          <w:tcPr>
            <w:tcW w:w="3393" w:type="dxa"/>
            <w:gridSpan w:val="5"/>
            <w:vMerge w:val="restart"/>
            <w:tcBorders>
              <w:top w:val="nil"/>
              <w:left w:val="single" w:sz="8" w:space="0" w:color="auto"/>
              <w:bottom w:val="nil"/>
              <w:right w:val="nil"/>
            </w:tcBorders>
            <w:vAlign w:val="bottom"/>
          </w:tcPr>
          <w:p w:rsidR="00933135" w:rsidRPr="00275A7B" w:rsidRDefault="00933135" w:rsidP="001D6A76">
            <w:pPr>
              <w:widowControl w:val="0"/>
              <w:autoSpaceDE w:val="0"/>
              <w:autoSpaceDN w:val="0"/>
              <w:adjustRightInd w:val="0"/>
              <w:spacing w:after="0" w:line="252" w:lineRule="exact"/>
              <w:ind w:left="11"/>
              <w:rPr>
                <w:rFonts w:asciiTheme="minorHAnsi" w:hAnsiTheme="minorHAnsi"/>
                <w:sz w:val="20"/>
                <w:szCs w:val="20"/>
              </w:rPr>
            </w:pPr>
            <w:r w:rsidRPr="00275A7B">
              <w:rPr>
                <w:rFonts w:asciiTheme="minorHAnsi" w:hAnsiTheme="minorHAnsi" w:cs="Times"/>
                <w:b/>
                <w:bCs/>
                <w:sz w:val="20"/>
                <w:szCs w:val="20"/>
              </w:rPr>
              <w:t>Art. 475 alin. (2)</w:t>
            </w:r>
          </w:p>
        </w:tc>
        <w:tc>
          <w:tcPr>
            <w:tcW w:w="182" w:type="dxa"/>
            <w:gridSpan w:val="3"/>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96" w:type="dxa"/>
            <w:gridSpan w:val="13"/>
            <w:vMerge w:val="restart"/>
            <w:tcBorders>
              <w:top w:val="single" w:sz="4" w:space="0" w:color="auto"/>
              <w:left w:val="single" w:sz="4" w:space="0" w:color="auto"/>
              <w:right w:val="single" w:sz="4" w:space="0" w:color="auto"/>
            </w:tcBorders>
            <w:vAlign w:val="center"/>
          </w:tcPr>
          <w:p w:rsidR="00933135" w:rsidRPr="00F23F4E" w:rsidRDefault="00933135" w:rsidP="001D6A76">
            <w:pPr>
              <w:widowControl w:val="0"/>
              <w:autoSpaceDE w:val="0"/>
              <w:autoSpaceDN w:val="0"/>
              <w:adjustRightInd w:val="0"/>
              <w:spacing w:after="0" w:line="218" w:lineRule="exact"/>
              <w:ind w:left="100"/>
              <w:jc w:val="center"/>
              <w:rPr>
                <w:rFonts w:asciiTheme="minorHAnsi" w:hAnsiTheme="minorHAnsi"/>
                <w:b/>
                <w:sz w:val="20"/>
                <w:szCs w:val="20"/>
              </w:rPr>
            </w:pPr>
            <w:r w:rsidRPr="00F23F4E">
              <w:rPr>
                <w:rFonts w:asciiTheme="minorHAnsi" w:hAnsiTheme="minorHAnsi" w:cs="Times"/>
                <w:b/>
                <w:sz w:val="20"/>
                <w:szCs w:val="20"/>
              </w:rPr>
              <w:t>Taxa pentru eliberarea atestatului    de</w:t>
            </w:r>
          </w:p>
          <w:p w:rsidR="00933135" w:rsidRPr="00F23F4E" w:rsidRDefault="00933135" w:rsidP="001D6A76">
            <w:pPr>
              <w:widowControl w:val="0"/>
              <w:autoSpaceDE w:val="0"/>
              <w:autoSpaceDN w:val="0"/>
              <w:adjustRightInd w:val="0"/>
              <w:spacing w:after="0" w:line="229" w:lineRule="exact"/>
              <w:ind w:right="20"/>
              <w:jc w:val="center"/>
              <w:rPr>
                <w:rFonts w:asciiTheme="minorHAnsi" w:hAnsiTheme="minorHAnsi"/>
                <w:b/>
                <w:sz w:val="20"/>
                <w:szCs w:val="20"/>
              </w:rPr>
            </w:pPr>
            <w:r w:rsidRPr="00F23F4E">
              <w:rPr>
                <w:rFonts w:asciiTheme="minorHAnsi" w:hAnsiTheme="minorHAnsi" w:cs="Arial"/>
                <w:b/>
                <w:sz w:val="20"/>
                <w:szCs w:val="20"/>
              </w:rPr>
              <w:t>producator</w:t>
            </w:r>
          </w:p>
        </w:tc>
        <w:tc>
          <w:tcPr>
            <w:tcW w:w="3586" w:type="dxa"/>
            <w:gridSpan w:val="24"/>
            <w:vMerge w:val="restart"/>
            <w:tcBorders>
              <w:top w:val="single" w:sz="4" w:space="0" w:color="auto"/>
              <w:left w:val="single" w:sz="4" w:space="0" w:color="auto"/>
              <w:right w:val="single" w:sz="4" w:space="0" w:color="auto"/>
            </w:tcBorders>
            <w:vAlign w:val="center"/>
          </w:tcPr>
          <w:p w:rsidR="00933135" w:rsidRPr="0092728E" w:rsidRDefault="00933135" w:rsidP="001D6A76">
            <w:pPr>
              <w:widowControl w:val="0"/>
              <w:autoSpaceDE w:val="0"/>
              <w:autoSpaceDN w:val="0"/>
              <w:adjustRightInd w:val="0"/>
              <w:spacing w:after="0" w:line="240" w:lineRule="auto"/>
              <w:jc w:val="center"/>
              <w:rPr>
                <w:rFonts w:asciiTheme="minorHAnsi" w:hAnsiTheme="minorHAnsi"/>
                <w:b/>
                <w:sz w:val="24"/>
                <w:szCs w:val="24"/>
              </w:rPr>
            </w:pPr>
            <w:r w:rsidRPr="0092728E">
              <w:rPr>
                <w:rFonts w:asciiTheme="minorHAnsi" w:hAnsiTheme="minorHAnsi" w:cs="Arial"/>
                <w:b/>
                <w:bCs/>
                <w:w w:val="98"/>
                <w:sz w:val="24"/>
                <w:szCs w:val="24"/>
              </w:rPr>
              <w:t>50</w:t>
            </w:r>
            <w:r w:rsidR="00AC6CAD">
              <w:rPr>
                <w:rFonts w:asciiTheme="minorHAnsi" w:hAnsiTheme="minorHAnsi" w:cs="Arial"/>
                <w:b/>
                <w:bCs/>
                <w:w w:val="98"/>
                <w:sz w:val="24"/>
                <w:szCs w:val="24"/>
              </w:rPr>
              <w:t xml:space="preserve"> </w:t>
            </w:r>
          </w:p>
        </w:tc>
        <w:tc>
          <w:tcPr>
            <w:tcW w:w="45" w:type="dxa"/>
            <w:gridSpan w:val="3"/>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41"/>
        </w:trPr>
        <w:tc>
          <w:tcPr>
            <w:tcW w:w="3393" w:type="dxa"/>
            <w:gridSpan w:val="5"/>
            <w:vMerge/>
            <w:tcBorders>
              <w:top w:val="nil"/>
              <w:left w:val="single" w:sz="8" w:space="0" w:color="auto"/>
              <w:bottom w:val="nil"/>
              <w:right w:val="nil"/>
            </w:tcBorders>
            <w:vAlign w:val="bottom"/>
          </w:tcPr>
          <w:p w:rsidR="00933135" w:rsidRPr="00275A7B" w:rsidRDefault="00933135" w:rsidP="001D6A76">
            <w:pPr>
              <w:widowControl w:val="0"/>
              <w:autoSpaceDE w:val="0"/>
              <w:autoSpaceDN w:val="0"/>
              <w:adjustRightInd w:val="0"/>
              <w:spacing w:after="0" w:line="240" w:lineRule="auto"/>
              <w:rPr>
                <w:rFonts w:asciiTheme="minorHAnsi" w:hAnsiTheme="minorHAnsi"/>
                <w:sz w:val="20"/>
                <w:szCs w:val="20"/>
              </w:rPr>
            </w:pPr>
          </w:p>
        </w:tc>
        <w:tc>
          <w:tcPr>
            <w:tcW w:w="182" w:type="dxa"/>
            <w:gridSpan w:val="3"/>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vMerge/>
            <w:tcBorders>
              <w:left w:val="single" w:sz="4" w:space="0" w:color="auto"/>
              <w:bottom w:val="single" w:sz="4" w:space="0" w:color="auto"/>
              <w:right w:val="single" w:sz="4" w:space="0" w:color="auto"/>
            </w:tcBorders>
            <w:vAlign w:val="bottom"/>
          </w:tcPr>
          <w:p w:rsidR="00933135" w:rsidRPr="00F23F4E" w:rsidRDefault="00933135" w:rsidP="001D6A76">
            <w:pPr>
              <w:widowControl w:val="0"/>
              <w:autoSpaceDE w:val="0"/>
              <w:autoSpaceDN w:val="0"/>
              <w:adjustRightInd w:val="0"/>
              <w:spacing w:after="0" w:line="229" w:lineRule="exact"/>
              <w:ind w:right="20"/>
              <w:jc w:val="right"/>
              <w:rPr>
                <w:rFonts w:asciiTheme="minorHAnsi" w:hAnsiTheme="minorHAnsi"/>
                <w:b/>
                <w:sz w:val="20"/>
                <w:szCs w:val="20"/>
              </w:rPr>
            </w:pPr>
          </w:p>
        </w:tc>
        <w:tc>
          <w:tcPr>
            <w:tcW w:w="3586" w:type="dxa"/>
            <w:gridSpan w:val="24"/>
            <w:vMerge/>
            <w:tcBorders>
              <w:left w:val="single" w:sz="4" w:space="0" w:color="auto"/>
              <w:bottom w:val="single" w:sz="4" w:space="0" w:color="auto"/>
              <w:right w:val="single" w:sz="4" w:space="0" w:color="auto"/>
            </w:tcBorders>
            <w:vAlign w:val="bottom"/>
          </w:tcPr>
          <w:p w:rsidR="00933135" w:rsidRPr="0092728E" w:rsidRDefault="00933135" w:rsidP="001D6A76">
            <w:pPr>
              <w:widowControl w:val="0"/>
              <w:autoSpaceDE w:val="0"/>
              <w:autoSpaceDN w:val="0"/>
              <w:adjustRightInd w:val="0"/>
              <w:spacing w:after="0" w:line="240" w:lineRule="auto"/>
              <w:rPr>
                <w:rFonts w:asciiTheme="minorHAnsi" w:hAnsiTheme="minorHAnsi"/>
                <w:b/>
                <w:sz w:val="24"/>
                <w:szCs w:val="24"/>
              </w:rPr>
            </w:pPr>
          </w:p>
        </w:tc>
        <w:tc>
          <w:tcPr>
            <w:tcW w:w="45" w:type="dxa"/>
            <w:gridSpan w:val="3"/>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29"/>
        </w:trPr>
        <w:tc>
          <w:tcPr>
            <w:tcW w:w="2175" w:type="dxa"/>
            <w:gridSpan w:val="3"/>
            <w:tcBorders>
              <w:top w:val="nil"/>
              <w:left w:val="single" w:sz="8" w:space="0" w:color="auto"/>
              <w:bottom w:val="nil"/>
              <w:right w:val="nil"/>
            </w:tcBorders>
            <w:vAlign w:val="bottom"/>
          </w:tcPr>
          <w:p w:rsidR="00933135" w:rsidRPr="00275A7B" w:rsidRDefault="00933135" w:rsidP="001D6A76">
            <w:pPr>
              <w:widowControl w:val="0"/>
              <w:autoSpaceDE w:val="0"/>
              <w:autoSpaceDN w:val="0"/>
              <w:adjustRightInd w:val="0"/>
              <w:spacing w:after="0" w:line="240" w:lineRule="auto"/>
              <w:rPr>
                <w:rFonts w:asciiTheme="minorHAnsi" w:hAnsiTheme="minorHAnsi"/>
                <w:sz w:val="19"/>
                <w:szCs w:val="19"/>
              </w:rPr>
            </w:pPr>
          </w:p>
        </w:tc>
        <w:tc>
          <w:tcPr>
            <w:tcW w:w="1218" w:type="dxa"/>
            <w:gridSpan w:val="2"/>
            <w:tcBorders>
              <w:top w:val="nil"/>
              <w:left w:val="nil"/>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182" w:type="dxa"/>
            <w:gridSpan w:val="3"/>
            <w:tcBorders>
              <w:top w:val="nil"/>
              <w:left w:val="nil"/>
              <w:bottom w:val="nil"/>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19"/>
                <w:szCs w:val="19"/>
              </w:rPr>
            </w:pPr>
          </w:p>
        </w:tc>
        <w:tc>
          <w:tcPr>
            <w:tcW w:w="3696" w:type="dxa"/>
            <w:gridSpan w:val="13"/>
            <w:vMerge w:val="restart"/>
            <w:tcBorders>
              <w:top w:val="single" w:sz="4" w:space="0" w:color="auto"/>
              <w:left w:val="single" w:sz="4" w:space="0" w:color="auto"/>
              <w:right w:val="single" w:sz="4" w:space="0" w:color="auto"/>
            </w:tcBorders>
            <w:vAlign w:val="bottom"/>
          </w:tcPr>
          <w:p w:rsidR="00933135" w:rsidRPr="00F23F4E" w:rsidRDefault="00933135" w:rsidP="001D6A76">
            <w:pPr>
              <w:widowControl w:val="0"/>
              <w:autoSpaceDE w:val="0"/>
              <w:autoSpaceDN w:val="0"/>
              <w:adjustRightInd w:val="0"/>
              <w:spacing w:after="0" w:line="229" w:lineRule="exact"/>
              <w:ind w:left="100"/>
              <w:rPr>
                <w:rFonts w:asciiTheme="minorHAnsi" w:hAnsiTheme="minorHAnsi"/>
                <w:b/>
                <w:sz w:val="20"/>
                <w:szCs w:val="20"/>
              </w:rPr>
            </w:pPr>
            <w:r w:rsidRPr="00F23F4E">
              <w:rPr>
                <w:rFonts w:asciiTheme="minorHAnsi" w:hAnsiTheme="minorHAnsi"/>
                <w:b/>
                <w:sz w:val="20"/>
                <w:szCs w:val="20"/>
              </w:rPr>
              <w:t>Taxa pentru eliberarea carnetului de comercializare a produselor din sectorul agricol</w:t>
            </w:r>
          </w:p>
        </w:tc>
        <w:tc>
          <w:tcPr>
            <w:tcW w:w="3586" w:type="dxa"/>
            <w:gridSpan w:val="24"/>
            <w:vMerge w:val="restart"/>
            <w:tcBorders>
              <w:top w:val="single" w:sz="4" w:space="0" w:color="auto"/>
              <w:left w:val="single" w:sz="4" w:space="0" w:color="auto"/>
              <w:right w:val="single" w:sz="4" w:space="0" w:color="auto"/>
            </w:tcBorders>
            <w:vAlign w:val="bottom"/>
          </w:tcPr>
          <w:p w:rsidR="00933135" w:rsidRPr="0092728E" w:rsidRDefault="00AC6CAD" w:rsidP="001D6A76">
            <w:pPr>
              <w:widowControl w:val="0"/>
              <w:autoSpaceDE w:val="0"/>
              <w:autoSpaceDN w:val="0"/>
              <w:adjustRightInd w:val="0"/>
              <w:spacing w:after="0" w:line="240" w:lineRule="auto"/>
              <w:jc w:val="center"/>
              <w:rPr>
                <w:rFonts w:asciiTheme="minorHAnsi" w:hAnsiTheme="minorHAnsi"/>
                <w:b/>
                <w:sz w:val="24"/>
                <w:szCs w:val="24"/>
              </w:rPr>
            </w:pPr>
            <w:r>
              <w:rPr>
                <w:rFonts w:asciiTheme="minorHAnsi" w:hAnsiTheme="minorHAnsi"/>
                <w:b/>
                <w:sz w:val="24"/>
                <w:szCs w:val="24"/>
              </w:rPr>
              <w:t xml:space="preserve">80 </w:t>
            </w:r>
          </w:p>
        </w:tc>
        <w:tc>
          <w:tcPr>
            <w:tcW w:w="45" w:type="dxa"/>
            <w:gridSpan w:val="3"/>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665BE9" w:rsidTr="00762C0D">
        <w:trPr>
          <w:gridBefore w:val="1"/>
          <w:gridAfter w:val="3"/>
          <w:wBefore w:w="719" w:type="dxa"/>
          <w:wAfter w:w="709" w:type="dxa"/>
          <w:trHeight w:val="238"/>
        </w:trPr>
        <w:tc>
          <w:tcPr>
            <w:tcW w:w="2175" w:type="dxa"/>
            <w:gridSpan w:val="3"/>
            <w:tcBorders>
              <w:top w:val="nil"/>
              <w:left w:val="single" w:sz="8" w:space="0" w:color="auto"/>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218" w:type="dxa"/>
            <w:gridSpan w:val="2"/>
            <w:tcBorders>
              <w:top w:val="nil"/>
              <w:left w:val="nil"/>
              <w:bottom w:val="single" w:sz="8" w:space="0" w:color="auto"/>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182" w:type="dxa"/>
            <w:gridSpan w:val="3"/>
            <w:tcBorders>
              <w:top w:val="nil"/>
              <w:left w:val="nil"/>
              <w:bottom w:val="single" w:sz="8"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696" w:type="dxa"/>
            <w:gridSpan w:val="13"/>
            <w:vMerge/>
            <w:tcBorders>
              <w:left w:val="single" w:sz="4" w:space="0" w:color="auto"/>
              <w:bottom w:val="single" w:sz="4"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3586" w:type="dxa"/>
            <w:gridSpan w:val="24"/>
            <w:vMerge/>
            <w:tcBorders>
              <w:left w:val="single" w:sz="4" w:space="0" w:color="auto"/>
              <w:bottom w:val="single" w:sz="4" w:space="0" w:color="auto"/>
              <w:right w:val="single" w:sz="4" w:space="0" w:color="auto"/>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0"/>
                <w:szCs w:val="20"/>
              </w:rPr>
            </w:pPr>
          </w:p>
        </w:tc>
        <w:tc>
          <w:tcPr>
            <w:tcW w:w="45" w:type="dxa"/>
            <w:gridSpan w:val="3"/>
            <w:tcBorders>
              <w:top w:val="nil"/>
              <w:left w:val="single" w:sz="4" w:space="0" w:color="auto"/>
              <w:bottom w:val="nil"/>
              <w:right w:val="nil"/>
            </w:tcBorders>
            <w:vAlign w:val="bottom"/>
          </w:tcPr>
          <w:p w:rsidR="00933135" w:rsidRPr="00665BE9" w:rsidRDefault="00933135" w:rsidP="001D6A76">
            <w:pPr>
              <w:widowControl w:val="0"/>
              <w:autoSpaceDE w:val="0"/>
              <w:autoSpaceDN w:val="0"/>
              <w:adjustRightInd w:val="0"/>
              <w:spacing w:after="0" w:line="240" w:lineRule="auto"/>
              <w:rPr>
                <w:rFonts w:ascii="Times New Roman" w:hAnsi="Times New Roman"/>
                <w:sz w:val="2"/>
                <w:szCs w:val="2"/>
              </w:rPr>
            </w:pPr>
          </w:p>
        </w:tc>
      </w:tr>
      <w:tr w:rsidR="00933135" w:rsidRPr="00B33123" w:rsidTr="00762C0D">
        <w:trPr>
          <w:gridBefore w:val="1"/>
          <w:gridAfter w:val="3"/>
          <w:wBefore w:w="719" w:type="dxa"/>
          <w:wAfter w:w="709" w:type="dxa"/>
          <w:trHeight w:val="204"/>
        </w:trPr>
        <w:tc>
          <w:tcPr>
            <w:tcW w:w="3393" w:type="dxa"/>
            <w:gridSpan w:val="5"/>
            <w:tcBorders>
              <w:top w:val="nil"/>
              <w:left w:val="single" w:sz="8" w:space="0" w:color="auto"/>
              <w:bottom w:val="nil"/>
              <w:right w:val="nil"/>
            </w:tcBorders>
            <w:vAlign w:val="bottom"/>
          </w:tcPr>
          <w:p w:rsidR="00933135" w:rsidRPr="00190FC2" w:rsidRDefault="00933135" w:rsidP="001D6A76">
            <w:pPr>
              <w:pStyle w:val="Frspaiere"/>
              <w:rPr>
                <w:b/>
              </w:rPr>
            </w:pPr>
          </w:p>
          <w:p w:rsidR="00933135" w:rsidRPr="00190FC2" w:rsidRDefault="00933135" w:rsidP="001D6A76">
            <w:pPr>
              <w:pStyle w:val="Frspaiere"/>
              <w:rPr>
                <w:b/>
              </w:rPr>
            </w:pPr>
          </w:p>
          <w:p w:rsidR="00933135" w:rsidRPr="00190FC2" w:rsidRDefault="00933135" w:rsidP="001D6A76">
            <w:pPr>
              <w:pStyle w:val="Frspaiere"/>
              <w:rPr>
                <w:b/>
                <w:szCs w:val="24"/>
              </w:rPr>
            </w:pPr>
            <w:r w:rsidRPr="00190FC2">
              <w:rPr>
                <w:b/>
              </w:rPr>
              <w:t>Art. 475 alin. (3)</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7"/>
                <w:szCs w:val="17"/>
              </w:rPr>
            </w:pPr>
          </w:p>
        </w:tc>
        <w:tc>
          <w:tcPr>
            <w:tcW w:w="7282" w:type="dxa"/>
            <w:gridSpan w:val="37"/>
            <w:tcBorders>
              <w:top w:val="single" w:sz="4" w:space="0" w:color="auto"/>
              <w:left w:val="nil"/>
              <w:bottom w:val="nil"/>
              <w:right w:val="single" w:sz="8" w:space="0" w:color="auto"/>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b/>
                <w:sz w:val="20"/>
                <w:szCs w:val="20"/>
              </w:rPr>
              <w:t>Persoanele a caror activitate se incadreaza in grupele 561 - Restaurante, 563 - Baruri si</w:t>
            </w: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195"/>
        </w:trPr>
        <w:tc>
          <w:tcPr>
            <w:tcW w:w="3393" w:type="dxa"/>
            <w:gridSpan w:val="5"/>
            <w:vMerge w:val="restart"/>
            <w:tcBorders>
              <w:top w:val="nil"/>
              <w:left w:val="single" w:sz="8" w:space="0" w:color="auto"/>
              <w:bottom w:val="nil"/>
              <w:right w:val="nil"/>
            </w:tcBorders>
            <w:vAlign w:val="bottom"/>
          </w:tcPr>
          <w:p w:rsidR="00933135" w:rsidRPr="00190FC2" w:rsidRDefault="00933135" w:rsidP="001D6A76">
            <w:pPr>
              <w:pStyle w:val="Frspaiere"/>
              <w:rPr>
                <w:b/>
                <w:szCs w:val="24"/>
              </w:rPr>
            </w:pPr>
            <w:r w:rsidRPr="00190FC2">
              <w:rPr>
                <w:b/>
              </w:rPr>
              <w:t>Taxa pentru</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6"/>
                <w:szCs w:val="16"/>
              </w:rPr>
            </w:pPr>
          </w:p>
        </w:tc>
        <w:tc>
          <w:tcPr>
            <w:tcW w:w="7282" w:type="dxa"/>
            <w:gridSpan w:val="37"/>
            <w:tcBorders>
              <w:top w:val="nil"/>
              <w:left w:val="nil"/>
              <w:bottom w:val="nil"/>
              <w:right w:val="single" w:sz="8" w:space="0" w:color="auto"/>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alte activitati de servire a bauturilor si 932 - Alte activitati recreative si distractive potrivit</w:t>
            </w: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29" w:lineRule="exact"/>
              <w:ind w:left="20"/>
              <w:rPr>
                <w:rFonts w:asciiTheme="minorHAnsi" w:hAnsiTheme="minorHAnsi"/>
                <w:b/>
                <w:sz w:val="20"/>
                <w:szCs w:val="20"/>
              </w:rPr>
            </w:pPr>
          </w:p>
        </w:tc>
      </w:tr>
      <w:tr w:rsidR="00933135" w:rsidRPr="00B33123" w:rsidTr="00762C0D">
        <w:trPr>
          <w:gridBefore w:val="1"/>
          <w:gridAfter w:val="3"/>
          <w:wBefore w:w="719" w:type="dxa"/>
          <w:wAfter w:w="709" w:type="dxa"/>
          <w:trHeight w:val="112"/>
        </w:trPr>
        <w:tc>
          <w:tcPr>
            <w:tcW w:w="3393" w:type="dxa"/>
            <w:gridSpan w:val="5"/>
            <w:vMerge/>
            <w:tcBorders>
              <w:top w:val="nil"/>
              <w:left w:val="single" w:sz="8" w:space="0" w:color="auto"/>
              <w:bottom w:val="nil"/>
              <w:right w:val="nil"/>
            </w:tcBorders>
            <w:vAlign w:val="bottom"/>
          </w:tcPr>
          <w:p w:rsidR="00933135" w:rsidRPr="00190FC2" w:rsidRDefault="00933135" w:rsidP="001D6A76">
            <w:pPr>
              <w:pStyle w:val="Frspaiere"/>
              <w:rPr>
                <w:b/>
                <w:szCs w:val="9"/>
              </w:rPr>
            </w:pP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9"/>
                <w:szCs w:val="9"/>
              </w:rPr>
            </w:pPr>
          </w:p>
        </w:tc>
        <w:tc>
          <w:tcPr>
            <w:tcW w:w="6908" w:type="dxa"/>
            <w:gridSpan w:val="34"/>
            <w:vMerge w:val="restart"/>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Clasificarii activitatilor din economia nationala - CAEN, actualizata prin Ordinul</w:t>
            </w:r>
          </w:p>
        </w:tc>
        <w:tc>
          <w:tcPr>
            <w:tcW w:w="37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92"/>
        </w:trPr>
        <w:tc>
          <w:tcPr>
            <w:tcW w:w="3393" w:type="dxa"/>
            <w:gridSpan w:val="5"/>
            <w:vMerge w:val="restart"/>
            <w:tcBorders>
              <w:top w:val="nil"/>
              <w:left w:val="single" w:sz="8" w:space="0" w:color="auto"/>
              <w:bottom w:val="nil"/>
              <w:right w:val="nil"/>
            </w:tcBorders>
            <w:vAlign w:val="bottom"/>
          </w:tcPr>
          <w:p w:rsidR="00933135" w:rsidRPr="00190FC2" w:rsidRDefault="00933135" w:rsidP="001D6A76">
            <w:pPr>
              <w:pStyle w:val="Frspaiere"/>
              <w:rPr>
                <w:b/>
                <w:szCs w:val="24"/>
              </w:rPr>
            </w:pPr>
            <w:r w:rsidRPr="00190FC2">
              <w:rPr>
                <w:b/>
              </w:rPr>
              <w:t>eliberarea /avizarea</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7"/>
                <w:szCs w:val="7"/>
              </w:rPr>
            </w:pPr>
          </w:p>
        </w:tc>
        <w:tc>
          <w:tcPr>
            <w:tcW w:w="6908" w:type="dxa"/>
            <w:gridSpan w:val="34"/>
            <w:vMerge/>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37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174"/>
        </w:trPr>
        <w:tc>
          <w:tcPr>
            <w:tcW w:w="3393" w:type="dxa"/>
            <w:gridSpan w:val="5"/>
            <w:vMerge/>
            <w:tcBorders>
              <w:top w:val="nil"/>
              <w:left w:val="single" w:sz="8" w:space="0" w:color="auto"/>
              <w:bottom w:val="nil"/>
              <w:right w:val="nil"/>
            </w:tcBorders>
            <w:vAlign w:val="bottom"/>
          </w:tcPr>
          <w:p w:rsidR="00933135" w:rsidRPr="00190FC2" w:rsidRDefault="00933135" w:rsidP="001D6A76">
            <w:pPr>
              <w:pStyle w:val="Frspaiere"/>
              <w:rPr>
                <w:b/>
                <w:szCs w:val="15"/>
              </w:rPr>
            </w:pP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5"/>
                <w:szCs w:val="15"/>
              </w:rPr>
            </w:pPr>
          </w:p>
        </w:tc>
        <w:tc>
          <w:tcPr>
            <w:tcW w:w="6908" w:type="dxa"/>
            <w:gridSpan w:val="34"/>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presedintelui Institutului National de Statistica nr. 337/2007 privind actualizarea</w:t>
            </w:r>
          </w:p>
        </w:tc>
        <w:tc>
          <w:tcPr>
            <w:tcW w:w="37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234"/>
        </w:trPr>
        <w:tc>
          <w:tcPr>
            <w:tcW w:w="3393" w:type="dxa"/>
            <w:gridSpan w:val="5"/>
            <w:tcBorders>
              <w:top w:val="nil"/>
              <w:left w:val="single" w:sz="8" w:space="0" w:color="auto"/>
              <w:bottom w:val="nil"/>
              <w:right w:val="nil"/>
            </w:tcBorders>
            <w:vAlign w:val="bottom"/>
          </w:tcPr>
          <w:p w:rsidR="00933135" w:rsidRPr="00190FC2" w:rsidRDefault="00933135" w:rsidP="001D6A76">
            <w:pPr>
              <w:pStyle w:val="Frspaiere"/>
              <w:rPr>
                <w:b/>
                <w:szCs w:val="24"/>
              </w:rPr>
            </w:pPr>
            <w:r w:rsidRPr="00190FC2">
              <w:rPr>
                <w:b/>
              </w:rPr>
              <w:t>anuală a</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20"/>
                <w:szCs w:val="20"/>
              </w:rPr>
            </w:pPr>
          </w:p>
        </w:tc>
        <w:tc>
          <w:tcPr>
            <w:tcW w:w="6908" w:type="dxa"/>
            <w:gridSpan w:val="34"/>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Clasificarii activitatilor din economia nationala - CAEN, datoreaza bugetului local al</w:t>
            </w:r>
          </w:p>
        </w:tc>
        <w:tc>
          <w:tcPr>
            <w:tcW w:w="37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230"/>
        </w:trPr>
        <w:tc>
          <w:tcPr>
            <w:tcW w:w="3393" w:type="dxa"/>
            <w:gridSpan w:val="5"/>
            <w:tcBorders>
              <w:top w:val="nil"/>
              <w:left w:val="single" w:sz="8" w:space="0" w:color="auto"/>
              <w:bottom w:val="nil"/>
              <w:right w:val="nil"/>
            </w:tcBorders>
            <w:vAlign w:val="bottom"/>
          </w:tcPr>
          <w:p w:rsidR="00933135" w:rsidRPr="00190FC2" w:rsidRDefault="00933135" w:rsidP="001D6A76">
            <w:pPr>
              <w:pStyle w:val="Frspaiere"/>
              <w:rPr>
                <w:b/>
                <w:szCs w:val="24"/>
              </w:rPr>
            </w:pPr>
            <w:r w:rsidRPr="00190FC2">
              <w:rPr>
                <w:b/>
              </w:rPr>
              <w:t>autorizațiilor pentru</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9"/>
                <w:szCs w:val="19"/>
              </w:rPr>
            </w:pPr>
          </w:p>
        </w:tc>
        <w:tc>
          <w:tcPr>
            <w:tcW w:w="6908" w:type="dxa"/>
            <w:gridSpan w:val="34"/>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comunei, o taxa pentru eliberarea/vizarea anuala a autorizatiei privind desfasurarea</w:t>
            </w:r>
          </w:p>
        </w:tc>
        <w:tc>
          <w:tcPr>
            <w:tcW w:w="37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178"/>
        </w:trPr>
        <w:tc>
          <w:tcPr>
            <w:tcW w:w="3393" w:type="dxa"/>
            <w:gridSpan w:val="5"/>
            <w:vMerge w:val="restart"/>
            <w:tcBorders>
              <w:top w:val="nil"/>
              <w:left w:val="single" w:sz="8" w:space="0" w:color="auto"/>
              <w:bottom w:val="nil"/>
              <w:right w:val="nil"/>
            </w:tcBorders>
            <w:vAlign w:val="bottom"/>
          </w:tcPr>
          <w:p w:rsidR="00933135" w:rsidRPr="00190FC2" w:rsidRDefault="00933135" w:rsidP="001D6A76">
            <w:pPr>
              <w:pStyle w:val="Frspaiere"/>
              <w:rPr>
                <w:b/>
                <w:szCs w:val="24"/>
              </w:rPr>
            </w:pPr>
            <w:r w:rsidRPr="00190FC2">
              <w:rPr>
                <w:b/>
              </w:rPr>
              <w:t>desfășurarea unei</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5"/>
                <w:szCs w:val="15"/>
              </w:rPr>
            </w:pPr>
          </w:p>
        </w:tc>
        <w:tc>
          <w:tcPr>
            <w:tcW w:w="7282" w:type="dxa"/>
            <w:gridSpan w:val="37"/>
            <w:tcBorders>
              <w:top w:val="nil"/>
              <w:left w:val="nil"/>
              <w:bottom w:val="nil"/>
              <w:right w:val="single" w:sz="8" w:space="0" w:color="auto"/>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activitatii de alimentatie publica, in functie de suprafata aferenta activitatilor respective,</w:t>
            </w:r>
          </w:p>
        </w:tc>
        <w:tc>
          <w:tcPr>
            <w:tcW w:w="45" w:type="dxa"/>
            <w:gridSpan w:val="3"/>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133"/>
        </w:trPr>
        <w:tc>
          <w:tcPr>
            <w:tcW w:w="3393" w:type="dxa"/>
            <w:gridSpan w:val="5"/>
            <w:vMerge/>
            <w:tcBorders>
              <w:top w:val="nil"/>
              <w:left w:val="single" w:sz="8" w:space="0" w:color="auto"/>
              <w:bottom w:val="nil"/>
              <w:right w:val="nil"/>
            </w:tcBorders>
            <w:vAlign w:val="bottom"/>
          </w:tcPr>
          <w:p w:rsidR="00933135" w:rsidRPr="00190FC2" w:rsidRDefault="00933135" w:rsidP="001D6A76">
            <w:pPr>
              <w:pStyle w:val="Frspaiere"/>
              <w:rPr>
                <w:b/>
                <w:szCs w:val="11"/>
              </w:rPr>
            </w:pP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1"/>
                <w:szCs w:val="11"/>
              </w:rPr>
            </w:pPr>
          </w:p>
        </w:tc>
        <w:tc>
          <w:tcPr>
            <w:tcW w:w="1127" w:type="dxa"/>
            <w:gridSpan w:val="3"/>
            <w:vMerge w:val="restart"/>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in suma de:</w:t>
            </w:r>
          </w:p>
        </w:tc>
        <w:tc>
          <w:tcPr>
            <w:tcW w:w="890" w:type="dxa"/>
            <w:gridSpan w:val="3"/>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1679" w:type="dxa"/>
            <w:gridSpan w:val="7"/>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903" w:type="dxa"/>
            <w:gridSpan w:val="5"/>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631" w:type="dxa"/>
            <w:gridSpan w:val="4"/>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1667" w:type="dxa"/>
            <w:gridSpan w:val="11"/>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30" w:type="dxa"/>
            <w:gridSpan w:val="2"/>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 w:type="dxa"/>
            <w:gridSpan w:val="2"/>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44"/>
        </w:trPr>
        <w:tc>
          <w:tcPr>
            <w:tcW w:w="3393" w:type="dxa"/>
            <w:gridSpan w:val="5"/>
            <w:vMerge w:val="restart"/>
            <w:tcBorders>
              <w:top w:val="nil"/>
              <w:left w:val="single" w:sz="8" w:space="0" w:color="auto"/>
              <w:bottom w:val="nil"/>
              <w:right w:val="nil"/>
            </w:tcBorders>
            <w:vAlign w:val="bottom"/>
          </w:tcPr>
          <w:p w:rsidR="00933135" w:rsidRPr="00190FC2" w:rsidRDefault="00933135" w:rsidP="001D6A76">
            <w:pPr>
              <w:pStyle w:val="Frspaiere"/>
              <w:rPr>
                <w:b/>
                <w:szCs w:val="24"/>
              </w:rPr>
            </w:pPr>
            <w:r w:rsidRPr="00190FC2">
              <w:rPr>
                <w:b/>
              </w:rPr>
              <w:t>activitati de</w:t>
            </w: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3"/>
                <w:szCs w:val="3"/>
              </w:rPr>
            </w:pPr>
          </w:p>
        </w:tc>
        <w:tc>
          <w:tcPr>
            <w:tcW w:w="1127" w:type="dxa"/>
            <w:gridSpan w:val="3"/>
            <w:vMerge/>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890" w:type="dxa"/>
            <w:gridSpan w:val="3"/>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1679" w:type="dxa"/>
            <w:gridSpan w:val="7"/>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903" w:type="dxa"/>
            <w:gridSpan w:val="5"/>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631" w:type="dxa"/>
            <w:gridSpan w:val="4"/>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1667" w:type="dxa"/>
            <w:gridSpan w:val="11"/>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30" w:type="dxa"/>
            <w:gridSpan w:val="2"/>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 w:type="dxa"/>
            <w:gridSpan w:val="2"/>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216"/>
        </w:trPr>
        <w:tc>
          <w:tcPr>
            <w:tcW w:w="3393" w:type="dxa"/>
            <w:gridSpan w:val="5"/>
            <w:vMerge/>
            <w:tcBorders>
              <w:top w:val="nil"/>
              <w:left w:val="single" w:sz="8" w:space="0" w:color="auto"/>
              <w:bottom w:val="nil"/>
              <w:right w:val="nil"/>
            </w:tcBorders>
            <w:vAlign w:val="bottom"/>
          </w:tcPr>
          <w:p w:rsidR="00933135" w:rsidRPr="00190FC2" w:rsidRDefault="00933135" w:rsidP="001D6A76">
            <w:pPr>
              <w:pStyle w:val="Frspaiere"/>
              <w:rPr>
                <w:b/>
                <w:szCs w:val="18"/>
              </w:rPr>
            </w:pPr>
          </w:p>
        </w:tc>
        <w:tc>
          <w:tcPr>
            <w:tcW w:w="182" w:type="dxa"/>
            <w:gridSpan w:val="3"/>
            <w:tcBorders>
              <w:top w:val="nil"/>
              <w:left w:val="nil"/>
              <w:bottom w:val="nil"/>
              <w:right w:val="single" w:sz="8" w:space="0" w:color="auto"/>
            </w:tcBorders>
            <w:vAlign w:val="bottom"/>
          </w:tcPr>
          <w:p w:rsidR="00933135" w:rsidRPr="00B33123" w:rsidRDefault="00933135" w:rsidP="001D6A76">
            <w:pPr>
              <w:pStyle w:val="Frspaiere"/>
              <w:rPr>
                <w:rFonts w:ascii="Times New Roman" w:hAnsi="Times New Roman"/>
                <w:sz w:val="18"/>
                <w:szCs w:val="18"/>
              </w:rPr>
            </w:pPr>
          </w:p>
        </w:tc>
        <w:tc>
          <w:tcPr>
            <w:tcW w:w="5216" w:type="dxa"/>
            <w:gridSpan w:val="21"/>
            <w:tcBorders>
              <w:top w:val="nil"/>
              <w:left w:val="nil"/>
              <w:bottom w:val="nil"/>
              <w:right w:val="nil"/>
            </w:tcBorders>
            <w:vAlign w:val="bottom"/>
          </w:tcPr>
          <w:p w:rsidR="00933135" w:rsidRPr="00F23F4E" w:rsidRDefault="00933135" w:rsidP="00AC6CAD">
            <w:pPr>
              <w:pStyle w:val="Frspaiere"/>
              <w:rPr>
                <w:rFonts w:asciiTheme="minorHAnsi" w:hAnsiTheme="minorHAnsi"/>
                <w:b/>
                <w:sz w:val="20"/>
                <w:szCs w:val="20"/>
              </w:rPr>
            </w:pPr>
            <w:r w:rsidRPr="00F23F4E">
              <w:rPr>
                <w:rFonts w:asciiTheme="minorHAnsi" w:hAnsiTheme="minorHAnsi" w:cs="Helvetica"/>
                <w:b/>
                <w:sz w:val="20"/>
                <w:szCs w:val="20"/>
              </w:rPr>
              <w:t xml:space="preserve">a) </w:t>
            </w:r>
            <w:r w:rsidR="00AC6CAD">
              <w:rPr>
                <w:rFonts w:asciiTheme="minorHAnsi" w:hAnsiTheme="minorHAnsi" w:cs="Helvetica"/>
                <w:b/>
                <w:sz w:val="24"/>
                <w:szCs w:val="24"/>
              </w:rPr>
              <w:t>300</w:t>
            </w:r>
            <w:r w:rsidRPr="00275A7B">
              <w:rPr>
                <w:rFonts w:asciiTheme="minorHAnsi" w:hAnsiTheme="minorHAnsi" w:cs="Helvetica"/>
                <w:b/>
                <w:sz w:val="24"/>
                <w:szCs w:val="24"/>
              </w:rPr>
              <w:t xml:space="preserve"> lei</w:t>
            </w:r>
            <w:r w:rsidRPr="00F23F4E">
              <w:rPr>
                <w:rFonts w:asciiTheme="minorHAnsi" w:hAnsiTheme="minorHAnsi" w:cs="Helvetica"/>
                <w:b/>
                <w:sz w:val="20"/>
                <w:szCs w:val="20"/>
              </w:rPr>
              <w:t>, pentru o suprafata de pana la 500 m</w:t>
            </w:r>
            <w:r w:rsidRPr="00F23F4E">
              <w:rPr>
                <w:rFonts w:asciiTheme="minorHAnsi" w:hAnsiTheme="minorHAnsi" w:cs="Helvetica"/>
                <w:b/>
                <w:sz w:val="20"/>
                <w:szCs w:val="20"/>
                <w:vertAlign w:val="superscript"/>
              </w:rPr>
              <w:t>2</w:t>
            </w:r>
            <w:r w:rsidRPr="00F23F4E">
              <w:rPr>
                <w:rFonts w:asciiTheme="minorHAnsi" w:hAnsiTheme="minorHAnsi" w:cs="Helvetica"/>
                <w:b/>
                <w:sz w:val="20"/>
                <w:szCs w:val="20"/>
              </w:rPr>
              <w:t>, inclusiv;</w:t>
            </w:r>
          </w:p>
        </w:tc>
        <w:tc>
          <w:tcPr>
            <w:tcW w:w="1681" w:type="dxa"/>
            <w:gridSpan w:val="12"/>
            <w:tcBorders>
              <w:top w:val="nil"/>
              <w:left w:val="nil"/>
              <w:bottom w:val="nil"/>
              <w:right w:val="nil"/>
            </w:tcBorders>
            <w:vAlign w:val="bottom"/>
          </w:tcPr>
          <w:p w:rsidR="00933135" w:rsidRPr="00F23F4E" w:rsidRDefault="00933135" w:rsidP="001D6A76">
            <w:pPr>
              <w:pStyle w:val="Frspaiere"/>
              <w:rPr>
                <w:rFonts w:asciiTheme="minorHAnsi" w:hAnsiTheme="minorHAnsi"/>
                <w:b/>
                <w:sz w:val="20"/>
                <w:szCs w:val="20"/>
              </w:rPr>
            </w:pPr>
          </w:p>
        </w:tc>
        <w:tc>
          <w:tcPr>
            <w:tcW w:w="30" w:type="dxa"/>
            <w:gridSpan w:val="2"/>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nil"/>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 w:type="dxa"/>
            <w:gridSpan w:val="2"/>
            <w:tcBorders>
              <w:top w:val="nil"/>
              <w:left w:val="nil"/>
              <w:bottom w:val="nil"/>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r w:rsidR="00933135" w:rsidRPr="00B33123" w:rsidTr="00762C0D">
        <w:trPr>
          <w:gridBefore w:val="1"/>
          <w:gridAfter w:val="3"/>
          <w:wBefore w:w="719" w:type="dxa"/>
          <w:wAfter w:w="709" w:type="dxa"/>
          <w:trHeight w:val="254"/>
        </w:trPr>
        <w:tc>
          <w:tcPr>
            <w:tcW w:w="3393" w:type="dxa"/>
            <w:gridSpan w:val="5"/>
            <w:tcBorders>
              <w:top w:val="nil"/>
              <w:left w:val="single" w:sz="8" w:space="0" w:color="auto"/>
              <w:bottom w:val="single" w:sz="4" w:space="0" w:color="auto"/>
              <w:right w:val="nil"/>
            </w:tcBorders>
            <w:vAlign w:val="bottom"/>
          </w:tcPr>
          <w:p w:rsidR="00933135" w:rsidRPr="00190FC2" w:rsidRDefault="00933135" w:rsidP="001D6A76">
            <w:pPr>
              <w:pStyle w:val="Frspaiere"/>
              <w:rPr>
                <w:b/>
                <w:szCs w:val="24"/>
              </w:rPr>
            </w:pPr>
            <w:r w:rsidRPr="00190FC2">
              <w:rPr>
                <w:b/>
              </w:rPr>
              <w:t>alimentație publică</w:t>
            </w:r>
          </w:p>
        </w:tc>
        <w:tc>
          <w:tcPr>
            <w:tcW w:w="182" w:type="dxa"/>
            <w:gridSpan w:val="3"/>
            <w:tcBorders>
              <w:top w:val="nil"/>
              <w:left w:val="nil"/>
              <w:bottom w:val="single" w:sz="4" w:space="0" w:color="auto"/>
              <w:right w:val="single" w:sz="8" w:space="0" w:color="auto"/>
            </w:tcBorders>
            <w:vAlign w:val="bottom"/>
          </w:tcPr>
          <w:p w:rsidR="00933135" w:rsidRPr="00B33123" w:rsidRDefault="00933135" w:rsidP="001D6A76">
            <w:pPr>
              <w:pStyle w:val="Frspaiere"/>
              <w:rPr>
                <w:rFonts w:ascii="Times New Roman" w:hAnsi="Times New Roman"/>
              </w:rPr>
            </w:pPr>
          </w:p>
        </w:tc>
        <w:tc>
          <w:tcPr>
            <w:tcW w:w="5216" w:type="dxa"/>
            <w:gridSpan w:val="21"/>
            <w:tcBorders>
              <w:top w:val="nil"/>
              <w:left w:val="nil"/>
              <w:bottom w:val="single" w:sz="4" w:space="0" w:color="auto"/>
              <w:right w:val="nil"/>
            </w:tcBorders>
            <w:vAlign w:val="bottom"/>
          </w:tcPr>
          <w:p w:rsidR="00933135" w:rsidRPr="00F23F4E" w:rsidRDefault="00933135" w:rsidP="001D6A76">
            <w:pPr>
              <w:pStyle w:val="Frspaiere"/>
              <w:rPr>
                <w:rFonts w:asciiTheme="minorHAnsi" w:hAnsiTheme="minorHAnsi"/>
                <w:b/>
                <w:sz w:val="20"/>
                <w:szCs w:val="20"/>
              </w:rPr>
            </w:pPr>
            <w:r w:rsidRPr="00F23F4E">
              <w:rPr>
                <w:rFonts w:asciiTheme="minorHAnsi" w:hAnsiTheme="minorHAnsi" w:cs="Helvetica"/>
                <w:b/>
                <w:sz w:val="20"/>
                <w:szCs w:val="20"/>
              </w:rPr>
              <w:t xml:space="preserve">b) </w:t>
            </w:r>
            <w:r w:rsidRPr="00275A7B">
              <w:rPr>
                <w:rFonts w:asciiTheme="minorHAnsi" w:hAnsiTheme="minorHAnsi" w:cs="Helvetica"/>
                <w:b/>
                <w:sz w:val="24"/>
                <w:szCs w:val="24"/>
              </w:rPr>
              <w:t>4.000 lei</w:t>
            </w:r>
            <w:r w:rsidRPr="00F23F4E">
              <w:rPr>
                <w:rFonts w:asciiTheme="minorHAnsi" w:hAnsiTheme="minorHAnsi" w:cs="Helvetica"/>
                <w:b/>
                <w:sz w:val="20"/>
                <w:szCs w:val="20"/>
              </w:rPr>
              <w:t xml:space="preserve"> pentru o suprafata mai mare de 500 m</w:t>
            </w:r>
            <w:r w:rsidRPr="00F23F4E">
              <w:rPr>
                <w:rFonts w:asciiTheme="minorHAnsi" w:hAnsiTheme="minorHAnsi" w:cs="Helvetica"/>
                <w:b/>
                <w:sz w:val="20"/>
                <w:szCs w:val="20"/>
                <w:vertAlign w:val="superscript"/>
              </w:rPr>
              <w:t>2</w:t>
            </w:r>
            <w:r w:rsidRPr="00F23F4E">
              <w:rPr>
                <w:rFonts w:asciiTheme="minorHAnsi" w:hAnsiTheme="minorHAnsi" w:cs="Helvetica"/>
                <w:b/>
                <w:sz w:val="20"/>
                <w:szCs w:val="20"/>
              </w:rPr>
              <w:t>.</w:t>
            </w:r>
          </w:p>
        </w:tc>
        <w:tc>
          <w:tcPr>
            <w:tcW w:w="1681" w:type="dxa"/>
            <w:gridSpan w:val="12"/>
            <w:tcBorders>
              <w:top w:val="nil"/>
              <w:left w:val="nil"/>
              <w:bottom w:val="single" w:sz="4" w:space="0" w:color="auto"/>
              <w:right w:val="nil"/>
            </w:tcBorders>
            <w:vAlign w:val="bottom"/>
          </w:tcPr>
          <w:p w:rsidR="00933135" w:rsidRPr="00F23F4E" w:rsidRDefault="00933135" w:rsidP="001D6A76">
            <w:pPr>
              <w:pStyle w:val="Frspaiere"/>
              <w:rPr>
                <w:rFonts w:asciiTheme="minorHAnsi" w:hAnsiTheme="minorHAnsi"/>
                <w:b/>
                <w:sz w:val="20"/>
                <w:szCs w:val="20"/>
              </w:rPr>
            </w:pPr>
          </w:p>
        </w:tc>
        <w:tc>
          <w:tcPr>
            <w:tcW w:w="30" w:type="dxa"/>
            <w:gridSpan w:val="2"/>
            <w:tcBorders>
              <w:top w:val="nil"/>
              <w:left w:val="nil"/>
              <w:bottom w:val="single" w:sz="4" w:space="0" w:color="auto"/>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4" w:type="dxa"/>
            <w:gridSpan w:val="3"/>
            <w:tcBorders>
              <w:top w:val="nil"/>
              <w:left w:val="nil"/>
              <w:bottom w:val="single" w:sz="4" w:space="0" w:color="auto"/>
              <w:right w:val="single" w:sz="8" w:space="0" w:color="auto"/>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6" w:type="dxa"/>
            <w:gridSpan w:val="2"/>
            <w:tcBorders>
              <w:top w:val="nil"/>
              <w:left w:val="nil"/>
              <w:bottom w:val="single" w:sz="4" w:space="0" w:color="auto"/>
              <w:right w:val="nil"/>
            </w:tcBorders>
            <w:vAlign w:val="bottom"/>
          </w:tcPr>
          <w:p w:rsidR="00933135" w:rsidRPr="00B33123" w:rsidRDefault="00933135" w:rsidP="001D6A76">
            <w:pPr>
              <w:widowControl w:val="0"/>
              <w:autoSpaceDE w:val="0"/>
              <w:autoSpaceDN w:val="0"/>
              <w:adjustRightInd w:val="0"/>
              <w:spacing w:after="0" w:line="240" w:lineRule="auto"/>
              <w:rPr>
                <w:rFonts w:asciiTheme="minorHAnsi" w:hAnsiTheme="minorHAnsi"/>
                <w:b/>
                <w:sz w:val="20"/>
                <w:szCs w:val="20"/>
              </w:rPr>
            </w:pPr>
          </w:p>
        </w:tc>
      </w:tr>
    </w:tbl>
    <w:p w:rsidR="00933135" w:rsidRPr="00614060"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614060">
        <w:rPr>
          <w:rFonts w:asciiTheme="minorHAnsi" w:hAnsiTheme="minorHAnsi"/>
          <w:b/>
          <w:sz w:val="20"/>
          <w:szCs w:val="20"/>
        </w:rPr>
        <w:t xml:space="preserve">Art. 476. - (1) Sunt scutite de taxa pentru eliberarea certificatelor, avizelor şi autorizaţiilor următoarele: </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a) certificatele, avizele şi autorizaţiile ai căror beneficiari sunt veterani de război, văduve de război sau văduve nerecăsătorite ale veteranilor de război; </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b) certificatele, avizele şi autorizaţiile ai căror beneficiari sunt persoanele prevăzute la art. 1 din Decretul-lege nr. 118/1990, republicat, cu modificările şi completările ulterioare;</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 c) certificatele de urbanism şi autorizaţiile de construire pentru lăcaşuri de cult sau construcţii-anexă; </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d) certificatele de urbanism şi autorizaţiile de construire pentru dezvoltarea, modernizarea sau reabilitarea infrastructurilor din transporturi care aparţin domeniului public al statului; </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e) certificatele de urbanism şi autorizaţiile de construire pentru lucrările de interes public naţional, judeţean sau local; </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f) certificatele de urbanism şi autorizaţiile de construire, dacă beneficiarul construcţiei este o instituţie publică; </w:t>
      </w:r>
    </w:p>
    <w:p w:rsidR="00025F48"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g) autorizaţiile de construire pentru autostrăzile şi căile ferate atribuite prin concesionare, conform legii; </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933135" w:rsidRPr="00817572"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33135"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r w:rsidRPr="00817572">
        <w:rPr>
          <w:rFonts w:asciiTheme="minorHAnsi" w:hAnsiTheme="minorHAnsi"/>
          <w:b/>
          <w:sz w:val="20"/>
          <w:szCs w:val="20"/>
        </w:rPr>
        <w:t xml:space="preserve"> k) certificat de urbanism sau autorizaţie de construire, în cazul unei calamităţi naturale. </w:t>
      </w:r>
    </w:p>
    <w:p w:rsidR="00933135" w:rsidRDefault="00933135" w:rsidP="00933135">
      <w:pPr>
        <w:widowControl w:val="0"/>
        <w:pBdr>
          <w:bottom w:val="single" w:sz="4" w:space="1" w:color="auto"/>
        </w:pBdr>
        <w:autoSpaceDE w:val="0"/>
        <w:autoSpaceDN w:val="0"/>
        <w:adjustRightInd w:val="0"/>
        <w:spacing w:after="0" w:line="240" w:lineRule="auto"/>
        <w:rPr>
          <w:rFonts w:asciiTheme="minorHAnsi" w:hAnsiTheme="minorHAnsi"/>
          <w:b/>
          <w:sz w:val="20"/>
          <w:szCs w:val="20"/>
        </w:rPr>
      </w:pPr>
    </w:p>
    <w:p w:rsidR="00614060" w:rsidRPr="00614060" w:rsidRDefault="00614060" w:rsidP="00933135">
      <w:pPr>
        <w:widowControl w:val="0"/>
        <w:pBdr>
          <w:bottom w:val="single" w:sz="4" w:space="1" w:color="auto"/>
        </w:pBdr>
        <w:autoSpaceDE w:val="0"/>
        <w:autoSpaceDN w:val="0"/>
        <w:adjustRightInd w:val="0"/>
        <w:spacing w:after="0" w:line="240" w:lineRule="auto"/>
        <w:rPr>
          <w:rFonts w:asciiTheme="minorHAnsi" w:hAnsiTheme="minorHAnsi"/>
          <w:b/>
          <w:sz w:val="28"/>
          <w:szCs w:val="28"/>
        </w:rPr>
      </w:pPr>
      <w:r w:rsidRPr="00614060">
        <w:rPr>
          <w:rFonts w:asciiTheme="minorHAnsi" w:hAnsiTheme="minorHAnsi"/>
          <w:b/>
          <w:sz w:val="28"/>
          <w:szCs w:val="28"/>
        </w:rPr>
        <w:t>CAPITOLUL VI – TAXA PENTRU FOLOSIREA MIJLOACELOR DE RECLAMA SI PUBLICITATE</w:t>
      </w:r>
    </w:p>
    <w:tbl>
      <w:tblPr>
        <w:tblpPr w:leftFromText="180" w:rightFromText="180" w:vertAnchor="text" w:tblpX="-170" w:tblpY="1"/>
        <w:tblOverlap w:val="never"/>
        <w:tblW w:w="9816" w:type="dxa"/>
        <w:tblLayout w:type="fixed"/>
        <w:tblCellMar>
          <w:left w:w="0" w:type="dxa"/>
          <w:right w:w="0" w:type="dxa"/>
        </w:tblCellMar>
        <w:tblLook w:val="0000"/>
      </w:tblPr>
      <w:tblGrid>
        <w:gridCol w:w="2294"/>
        <w:gridCol w:w="66"/>
        <w:gridCol w:w="471"/>
        <w:gridCol w:w="658"/>
        <w:gridCol w:w="476"/>
        <w:gridCol w:w="8"/>
        <w:gridCol w:w="35"/>
        <w:gridCol w:w="35"/>
        <w:gridCol w:w="15"/>
        <w:gridCol w:w="559"/>
        <w:gridCol w:w="639"/>
        <w:gridCol w:w="479"/>
        <w:gridCol w:w="86"/>
        <w:gridCol w:w="323"/>
        <w:gridCol w:w="66"/>
        <w:gridCol w:w="20"/>
        <w:gridCol w:w="60"/>
        <w:gridCol w:w="320"/>
        <w:gridCol w:w="479"/>
        <w:gridCol w:w="41"/>
        <w:gridCol w:w="136"/>
        <w:gridCol w:w="482"/>
        <w:gridCol w:w="58"/>
        <w:gridCol w:w="82"/>
        <w:gridCol w:w="595"/>
        <w:gridCol w:w="264"/>
        <w:gridCol w:w="40"/>
        <w:gridCol w:w="729"/>
        <w:gridCol w:w="170"/>
        <w:gridCol w:w="100"/>
        <w:gridCol w:w="30"/>
      </w:tblGrid>
      <w:tr w:rsidR="00933135" w:rsidRPr="00665BE9" w:rsidTr="00A42720">
        <w:trPr>
          <w:trHeight w:val="694"/>
        </w:trPr>
        <w:tc>
          <w:tcPr>
            <w:tcW w:w="2294" w:type="dxa"/>
            <w:tcBorders>
              <w:top w:val="single" w:sz="4" w:space="0" w:color="auto"/>
              <w:left w:val="single" w:sz="8" w:space="0" w:color="auto"/>
              <w:bottom w:val="single" w:sz="4" w:space="0" w:color="auto"/>
              <w:right w:val="single" w:sz="8" w:space="0" w:color="auto"/>
            </w:tcBorders>
            <w:vAlign w:val="bottom"/>
          </w:tcPr>
          <w:p w:rsidR="00933135" w:rsidRDefault="00933135" w:rsidP="00A42720">
            <w:pPr>
              <w:widowControl w:val="0"/>
              <w:autoSpaceDE w:val="0"/>
              <w:autoSpaceDN w:val="0"/>
              <w:adjustRightInd w:val="0"/>
              <w:spacing w:after="0" w:line="240" w:lineRule="auto"/>
              <w:rPr>
                <w:rFonts w:ascii="Times New Roman" w:hAnsi="Times New Roman"/>
                <w:sz w:val="24"/>
                <w:szCs w:val="24"/>
              </w:rPr>
            </w:pPr>
            <w:bookmarkStart w:id="7" w:name="page13"/>
            <w:bookmarkEnd w:id="7"/>
            <w:r w:rsidRPr="00665BE9">
              <w:rPr>
                <w:rFonts w:ascii="Times" w:hAnsi="Times" w:cs="Times"/>
                <w:b/>
                <w:bCs/>
                <w:sz w:val="20"/>
                <w:szCs w:val="20"/>
              </w:rPr>
              <w:t>Art. 47</w:t>
            </w:r>
            <w:r>
              <w:rPr>
                <w:rFonts w:ascii="Times" w:hAnsi="Times" w:cs="Times"/>
                <w:b/>
                <w:bCs/>
                <w:sz w:val="20"/>
                <w:szCs w:val="20"/>
              </w:rPr>
              <w:t>7</w:t>
            </w:r>
            <w:r w:rsidRPr="00665BE9">
              <w:rPr>
                <w:rFonts w:ascii="Times" w:hAnsi="Times" w:cs="Times"/>
                <w:b/>
                <w:bCs/>
                <w:sz w:val="20"/>
                <w:szCs w:val="20"/>
              </w:rPr>
              <w:t xml:space="preserve"> alin. (</w:t>
            </w:r>
            <w:r>
              <w:rPr>
                <w:rFonts w:ascii="Times" w:hAnsi="Times" w:cs="Times"/>
                <w:b/>
                <w:bCs/>
                <w:sz w:val="20"/>
                <w:szCs w:val="20"/>
              </w:rPr>
              <w:t>5</w:t>
            </w:r>
            <w:r w:rsidRPr="00665BE9">
              <w:rPr>
                <w:rFonts w:ascii="Times" w:hAnsi="Times" w:cs="Times"/>
                <w:b/>
                <w:bCs/>
                <w:sz w:val="20"/>
                <w:szCs w:val="20"/>
              </w:rPr>
              <w:t>)</w:t>
            </w:r>
          </w:p>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single" w:sz="4" w:space="0" w:color="auto"/>
              <w:left w:val="nil"/>
              <w:bottom w:val="single" w:sz="4"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single" w:sz="4" w:space="0" w:color="auto"/>
              <w:left w:val="nil"/>
              <w:bottom w:val="single" w:sz="4" w:space="0" w:color="auto"/>
              <w:right w:val="single" w:sz="8" w:space="0" w:color="auto"/>
            </w:tcBorders>
            <w:vAlign w:val="bottom"/>
          </w:tcPr>
          <w:p w:rsidR="00933135" w:rsidRDefault="00933135" w:rsidP="00A42720">
            <w:pPr>
              <w:widowControl w:val="0"/>
              <w:autoSpaceDE w:val="0"/>
              <w:autoSpaceDN w:val="0"/>
              <w:adjustRightInd w:val="0"/>
              <w:spacing w:after="0" w:line="242" w:lineRule="exact"/>
              <w:ind w:right="10"/>
              <w:rPr>
                <w:rFonts w:asciiTheme="minorHAnsi" w:hAnsiTheme="minorHAnsi"/>
                <w:b/>
                <w:sz w:val="20"/>
                <w:szCs w:val="20"/>
              </w:rPr>
            </w:pPr>
            <w:r w:rsidRPr="0080154E">
              <w:rPr>
                <w:rFonts w:asciiTheme="minorHAnsi" w:hAnsiTheme="minorHAnsi"/>
                <w:b/>
                <w:sz w:val="20"/>
                <w:szCs w:val="20"/>
              </w:rPr>
              <w:t>Taxa pentru servicii de reclama si publicitate</w:t>
            </w:r>
          </w:p>
          <w:p w:rsidR="00933135" w:rsidRPr="0080154E" w:rsidRDefault="00933135" w:rsidP="00A42720">
            <w:pPr>
              <w:widowControl w:val="0"/>
              <w:autoSpaceDE w:val="0"/>
              <w:autoSpaceDN w:val="0"/>
              <w:adjustRightInd w:val="0"/>
              <w:spacing w:after="0" w:line="242" w:lineRule="exact"/>
              <w:ind w:right="10"/>
              <w:rPr>
                <w:rFonts w:asciiTheme="minorHAnsi" w:hAnsiTheme="minorHAnsi"/>
                <w:b/>
                <w:sz w:val="20"/>
                <w:szCs w:val="20"/>
              </w:rPr>
            </w:pPr>
          </w:p>
        </w:tc>
        <w:tc>
          <w:tcPr>
            <w:tcW w:w="66" w:type="dxa"/>
            <w:tcBorders>
              <w:top w:val="single" w:sz="4" w:space="0" w:color="auto"/>
              <w:left w:val="nil"/>
              <w:bottom w:val="single" w:sz="4"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306" w:type="dxa"/>
            <w:gridSpan w:val="13"/>
            <w:tcBorders>
              <w:top w:val="single" w:sz="4" w:space="0" w:color="auto"/>
              <w:left w:val="nil"/>
              <w:bottom w:val="single" w:sz="4" w:space="0" w:color="auto"/>
              <w:right w:val="single" w:sz="8" w:space="0" w:color="auto"/>
            </w:tcBorders>
            <w:vAlign w:val="bottom"/>
          </w:tcPr>
          <w:p w:rsidR="00933135" w:rsidRPr="00665BE9" w:rsidRDefault="00933135" w:rsidP="00A42720">
            <w:pPr>
              <w:widowControl w:val="0"/>
              <w:autoSpaceDE w:val="0"/>
              <w:autoSpaceDN w:val="0"/>
              <w:adjustRightInd w:val="0"/>
              <w:spacing w:after="0" w:line="242" w:lineRule="exact"/>
              <w:ind w:left="20"/>
              <w:rPr>
                <w:rFonts w:ascii="Times New Roman" w:hAnsi="Times New Roman"/>
                <w:sz w:val="24"/>
                <w:szCs w:val="24"/>
              </w:rPr>
            </w:pPr>
            <w:r w:rsidRPr="00F123CC">
              <w:rPr>
                <w:rFonts w:ascii="Times New Roman" w:hAnsi="Times New Roman"/>
                <w:b/>
                <w:sz w:val="24"/>
                <w:szCs w:val="24"/>
              </w:rPr>
              <w:t>2%</w:t>
            </w:r>
            <w:r>
              <w:rPr>
                <w:rFonts w:ascii="Times New Roman" w:hAnsi="Times New Roman"/>
                <w:sz w:val="24"/>
                <w:szCs w:val="24"/>
              </w:rPr>
              <w:t xml:space="preserve"> </w:t>
            </w:r>
            <w:r w:rsidRPr="00614060">
              <w:rPr>
                <w:rFonts w:asciiTheme="minorHAnsi" w:hAnsiTheme="minorHAnsi"/>
                <w:b/>
                <w:sz w:val="20"/>
                <w:szCs w:val="20"/>
              </w:rPr>
              <w:t>din valoarea serviciilor de reclama si publicitate</w:t>
            </w:r>
          </w:p>
        </w:tc>
        <w:tc>
          <w:tcPr>
            <w:tcW w:w="270" w:type="dxa"/>
            <w:gridSpan w:val="2"/>
            <w:vMerge w:val="restart"/>
            <w:tcBorders>
              <w:top w:val="nil"/>
              <w:left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vMerge w:val="restart"/>
            <w:tcBorders>
              <w:top w:val="nil"/>
              <w:left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393"/>
        </w:trPr>
        <w:tc>
          <w:tcPr>
            <w:tcW w:w="2294" w:type="dxa"/>
            <w:tcBorders>
              <w:top w:val="single" w:sz="4" w:space="0" w:color="auto"/>
              <w:left w:val="single" w:sz="8" w:space="0" w:color="auto"/>
              <w:bottom w:val="nil"/>
              <w:right w:val="single" w:sz="8" w:space="0" w:color="auto"/>
            </w:tcBorders>
            <w:vAlign w:val="bottom"/>
          </w:tcPr>
          <w:p w:rsidR="00933135"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single" w:sz="4" w:space="0" w:color="auto"/>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single" w:sz="4" w:space="0" w:color="auto"/>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2" w:lineRule="exact"/>
              <w:ind w:right="10"/>
              <w:jc w:val="center"/>
              <w:rPr>
                <w:rFonts w:asciiTheme="minorHAnsi" w:hAnsiTheme="minorHAnsi" w:cs="Verdana"/>
                <w:b/>
                <w:bCs/>
                <w:w w:val="98"/>
                <w:sz w:val="20"/>
                <w:szCs w:val="20"/>
              </w:rPr>
            </w:pPr>
            <w:r w:rsidRPr="00614060">
              <w:rPr>
                <w:rFonts w:asciiTheme="minorHAnsi" w:hAnsiTheme="minorHAnsi" w:cs="Verdana"/>
                <w:b/>
                <w:bCs/>
                <w:w w:val="98"/>
                <w:sz w:val="20"/>
                <w:szCs w:val="20"/>
              </w:rPr>
              <w:t>Taxa pentru afişaj în scop de</w:t>
            </w:r>
          </w:p>
        </w:tc>
        <w:tc>
          <w:tcPr>
            <w:tcW w:w="66" w:type="dxa"/>
            <w:tcBorders>
              <w:top w:val="single" w:sz="4" w:space="0" w:color="auto"/>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3306" w:type="dxa"/>
            <w:gridSpan w:val="13"/>
            <w:vMerge w:val="restart"/>
            <w:tcBorders>
              <w:top w:val="single" w:sz="4" w:space="0" w:color="auto"/>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2" w:lineRule="exact"/>
              <w:ind w:left="20"/>
              <w:rPr>
                <w:rFonts w:asciiTheme="minorHAnsi" w:hAnsiTheme="minorHAnsi" w:cs="Verdana"/>
                <w:b/>
                <w:bCs/>
                <w:sz w:val="20"/>
                <w:szCs w:val="20"/>
              </w:rPr>
            </w:pPr>
            <w:r w:rsidRPr="00614060">
              <w:rPr>
                <w:rFonts w:asciiTheme="minorHAnsi" w:hAnsiTheme="minorHAnsi" w:cs="Verdana"/>
                <w:b/>
                <w:bCs/>
                <w:sz w:val="20"/>
                <w:szCs w:val="20"/>
              </w:rPr>
              <w:t>-lei/mp sau fracţiune de mp-</w:t>
            </w:r>
          </w:p>
        </w:tc>
        <w:tc>
          <w:tcPr>
            <w:tcW w:w="270" w:type="dxa"/>
            <w:gridSpan w:val="2"/>
            <w:vMerge/>
            <w:tcBorders>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vMerge/>
            <w:tcBorders>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120"/>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471"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imes New Roman" w:hAnsi="Times New Roman"/>
                <w:b/>
                <w:sz w:val="10"/>
                <w:szCs w:val="10"/>
              </w:rPr>
            </w:pPr>
          </w:p>
        </w:tc>
        <w:tc>
          <w:tcPr>
            <w:tcW w:w="2904" w:type="dxa"/>
            <w:gridSpan w:val="9"/>
            <w:vMerge w:val="restart"/>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39" w:lineRule="exact"/>
              <w:ind w:right="10"/>
              <w:jc w:val="center"/>
              <w:rPr>
                <w:rFonts w:asciiTheme="minorHAnsi" w:hAnsiTheme="minorHAnsi"/>
                <w:b/>
                <w:sz w:val="20"/>
                <w:szCs w:val="20"/>
              </w:rPr>
            </w:pPr>
            <w:r w:rsidRPr="00614060">
              <w:rPr>
                <w:rFonts w:asciiTheme="minorHAnsi" w:hAnsiTheme="minorHAnsi" w:cs="Verdana"/>
                <w:b/>
                <w:bCs/>
                <w:w w:val="99"/>
                <w:sz w:val="20"/>
                <w:szCs w:val="20"/>
              </w:rPr>
              <w:t>reclamă şi publicitate</w:t>
            </w:r>
          </w:p>
        </w:tc>
        <w:tc>
          <w:tcPr>
            <w:tcW w:w="409" w:type="dxa"/>
            <w:gridSpan w:val="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3306" w:type="dxa"/>
            <w:gridSpan w:val="13"/>
            <w:vMerge/>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120"/>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471"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imes New Roman" w:hAnsi="Times New Roman"/>
                <w:b/>
                <w:sz w:val="10"/>
                <w:szCs w:val="10"/>
              </w:rPr>
            </w:pPr>
          </w:p>
        </w:tc>
        <w:tc>
          <w:tcPr>
            <w:tcW w:w="2904" w:type="dxa"/>
            <w:gridSpan w:val="9"/>
            <w:vMerge/>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140"/>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1648" w:type="dxa"/>
            <w:gridSpan w:val="5"/>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2136" w:type="dxa"/>
            <w:gridSpan w:val="7"/>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80"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976" w:type="dxa"/>
            <w:gridSpan w:val="4"/>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482"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140"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729"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330"/>
        </w:trPr>
        <w:tc>
          <w:tcPr>
            <w:tcW w:w="2294" w:type="dxa"/>
            <w:vMerge w:val="restart"/>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29" w:lineRule="exact"/>
              <w:ind w:left="340"/>
              <w:jc w:val="both"/>
              <w:rPr>
                <w:rFonts w:ascii="Times New Roman" w:hAnsi="Times New Roman"/>
                <w:sz w:val="24"/>
                <w:szCs w:val="24"/>
              </w:rPr>
            </w:pPr>
            <w:r w:rsidRPr="00665BE9">
              <w:rPr>
                <w:rFonts w:ascii="Times" w:hAnsi="Times" w:cs="Times"/>
                <w:b/>
                <w:bCs/>
                <w:sz w:val="20"/>
                <w:szCs w:val="20"/>
              </w:rPr>
              <w:t>Art. 478 alin. (2)</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2" w:lineRule="exact"/>
              <w:rPr>
                <w:rFonts w:asciiTheme="minorHAnsi" w:hAnsiTheme="minorHAnsi"/>
                <w:b/>
                <w:sz w:val="20"/>
                <w:szCs w:val="20"/>
              </w:rPr>
            </w:pPr>
            <w:r w:rsidRPr="00F123CC">
              <w:rPr>
                <w:rFonts w:asciiTheme="minorHAnsi" w:hAnsiTheme="minorHAnsi" w:cs="Verdana"/>
                <w:b/>
                <w:sz w:val="20"/>
                <w:szCs w:val="20"/>
              </w:rPr>
              <w:t>a) in cazul unui afisaj situat in locul</w:t>
            </w: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40"/>
        </w:trPr>
        <w:tc>
          <w:tcPr>
            <w:tcW w:w="2294" w:type="dxa"/>
            <w:vMerge/>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471"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rPr>
                <w:rFonts w:asciiTheme="minorHAnsi" w:hAnsiTheme="minorHAnsi"/>
                <w:b/>
                <w:sz w:val="20"/>
                <w:szCs w:val="20"/>
              </w:rPr>
            </w:pPr>
            <w:r w:rsidRPr="00F123CC">
              <w:rPr>
                <w:rFonts w:asciiTheme="minorHAnsi" w:hAnsiTheme="minorHAnsi" w:cs="Verdana"/>
                <w:b/>
                <w:sz w:val="20"/>
                <w:szCs w:val="20"/>
              </w:rPr>
              <w:t>in</w:t>
            </w:r>
          </w:p>
        </w:tc>
        <w:tc>
          <w:tcPr>
            <w:tcW w:w="658"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rPr>
                <w:rFonts w:asciiTheme="minorHAnsi" w:hAnsiTheme="minorHAnsi"/>
                <w:b/>
                <w:sz w:val="20"/>
                <w:szCs w:val="20"/>
              </w:rPr>
            </w:pPr>
            <w:r w:rsidRPr="00F123CC">
              <w:rPr>
                <w:rFonts w:asciiTheme="minorHAnsi" w:hAnsiTheme="minorHAnsi" w:cs="Verdana"/>
                <w:b/>
                <w:sz w:val="20"/>
                <w:szCs w:val="20"/>
              </w:rPr>
              <w:t>care</w:t>
            </w:r>
          </w:p>
        </w:tc>
        <w:tc>
          <w:tcPr>
            <w:tcW w:w="1128" w:type="dxa"/>
            <w:gridSpan w:val="6"/>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ind w:left="20"/>
              <w:rPr>
                <w:rFonts w:asciiTheme="minorHAnsi" w:hAnsiTheme="minorHAnsi"/>
                <w:b/>
                <w:sz w:val="20"/>
                <w:szCs w:val="20"/>
              </w:rPr>
            </w:pPr>
            <w:r w:rsidRPr="00F123CC">
              <w:rPr>
                <w:rFonts w:asciiTheme="minorHAnsi" w:hAnsiTheme="minorHAnsi" w:cs="Verdana"/>
                <w:b/>
                <w:sz w:val="20"/>
                <w:szCs w:val="20"/>
              </w:rPr>
              <w:t>persoana</w:t>
            </w:r>
          </w:p>
        </w:tc>
        <w:tc>
          <w:tcPr>
            <w:tcW w:w="1118"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ind w:left="100"/>
              <w:rPr>
                <w:rFonts w:asciiTheme="minorHAnsi" w:hAnsiTheme="minorHAnsi"/>
                <w:b/>
                <w:sz w:val="20"/>
                <w:szCs w:val="20"/>
              </w:rPr>
            </w:pPr>
            <w:r w:rsidRPr="00F123CC">
              <w:rPr>
                <w:rFonts w:asciiTheme="minorHAnsi" w:hAnsiTheme="minorHAnsi" w:cs="Verdana"/>
                <w:b/>
                <w:sz w:val="20"/>
                <w:szCs w:val="20"/>
              </w:rPr>
              <w:t>deruleaza</w:t>
            </w:r>
          </w:p>
        </w:tc>
        <w:tc>
          <w:tcPr>
            <w:tcW w:w="409" w:type="dxa"/>
            <w:gridSpan w:val="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39" w:lineRule="exact"/>
              <w:ind w:right="10"/>
              <w:jc w:val="right"/>
              <w:rPr>
                <w:rFonts w:asciiTheme="minorHAnsi" w:hAnsiTheme="minorHAnsi"/>
                <w:b/>
                <w:sz w:val="20"/>
                <w:szCs w:val="20"/>
              </w:rPr>
            </w:pPr>
            <w:r w:rsidRPr="00F123CC">
              <w:rPr>
                <w:rFonts w:asciiTheme="minorHAnsi" w:hAnsiTheme="minorHAnsi" w:cs="Verdana"/>
                <w:b/>
                <w:sz w:val="20"/>
                <w:szCs w:val="20"/>
              </w:rPr>
              <w:t>o</w:t>
            </w: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sz w:val="20"/>
                <w:szCs w:val="20"/>
              </w:rPr>
            </w:pPr>
          </w:p>
        </w:tc>
        <w:tc>
          <w:tcPr>
            <w:tcW w:w="482"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99" w:type="dxa"/>
            <w:gridSpan w:val="4"/>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7" w:lineRule="exact"/>
              <w:ind w:right="627"/>
              <w:jc w:val="center"/>
              <w:rPr>
                <w:rFonts w:asciiTheme="minorHAnsi" w:hAnsiTheme="minorHAnsi"/>
                <w:b/>
                <w:sz w:val="24"/>
                <w:szCs w:val="24"/>
              </w:rPr>
            </w:pPr>
            <w:r w:rsidRPr="00F123CC">
              <w:rPr>
                <w:rFonts w:asciiTheme="minorHAnsi" w:hAnsiTheme="minorHAnsi" w:cs="Verdana"/>
                <w:b/>
                <w:bCs/>
                <w:w w:val="98"/>
                <w:sz w:val="24"/>
                <w:szCs w:val="24"/>
              </w:rPr>
              <w:t>3</w:t>
            </w:r>
            <w:r w:rsidR="003568CE">
              <w:rPr>
                <w:rFonts w:asciiTheme="minorHAnsi" w:hAnsiTheme="minorHAnsi" w:cs="Verdana"/>
                <w:b/>
                <w:bCs/>
                <w:w w:val="98"/>
                <w:sz w:val="24"/>
                <w:szCs w:val="24"/>
              </w:rPr>
              <w:t>2</w:t>
            </w:r>
          </w:p>
        </w:tc>
        <w:tc>
          <w:tcPr>
            <w:tcW w:w="40"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40"/>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2257" w:type="dxa"/>
            <w:gridSpan w:val="8"/>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rPr>
                <w:rFonts w:asciiTheme="minorHAnsi" w:hAnsiTheme="minorHAnsi"/>
                <w:b/>
                <w:sz w:val="20"/>
                <w:szCs w:val="20"/>
              </w:rPr>
            </w:pPr>
            <w:r w:rsidRPr="00F123CC">
              <w:rPr>
                <w:rFonts w:asciiTheme="minorHAnsi" w:hAnsiTheme="minorHAnsi" w:cs="Verdana"/>
                <w:b/>
                <w:sz w:val="20"/>
                <w:szCs w:val="20"/>
              </w:rPr>
              <w:t>activitate economica</w:t>
            </w:r>
          </w:p>
        </w:tc>
        <w:tc>
          <w:tcPr>
            <w:tcW w:w="63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7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99"/>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648" w:type="dxa"/>
            <w:gridSpan w:val="5"/>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136" w:type="dxa"/>
            <w:gridSpan w:val="7"/>
            <w:tcBorders>
              <w:top w:val="nil"/>
              <w:left w:val="nil"/>
              <w:bottom w:val="single" w:sz="8" w:space="0" w:color="auto"/>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nil"/>
              <w:left w:val="nil"/>
              <w:bottom w:val="single" w:sz="8" w:space="0" w:color="auto"/>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single" w:sz="8" w:space="0" w:color="auto"/>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330"/>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2" w:lineRule="exact"/>
              <w:rPr>
                <w:rFonts w:asciiTheme="minorHAnsi" w:hAnsiTheme="minorHAnsi"/>
                <w:b/>
                <w:sz w:val="20"/>
                <w:szCs w:val="20"/>
              </w:rPr>
            </w:pPr>
            <w:r w:rsidRPr="00F123CC">
              <w:rPr>
                <w:rFonts w:asciiTheme="minorHAnsi" w:hAnsiTheme="minorHAnsi" w:cs="Verdana"/>
                <w:b/>
                <w:sz w:val="20"/>
                <w:szCs w:val="20"/>
              </w:rPr>
              <w:t>b) in cazul oricarui alt panou, afisaj</w:t>
            </w: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40"/>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471"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rPr>
                <w:rFonts w:asciiTheme="minorHAnsi" w:hAnsiTheme="minorHAnsi"/>
                <w:b/>
                <w:sz w:val="20"/>
                <w:szCs w:val="20"/>
              </w:rPr>
            </w:pPr>
            <w:r w:rsidRPr="00F123CC">
              <w:rPr>
                <w:rFonts w:asciiTheme="minorHAnsi" w:hAnsiTheme="minorHAnsi" w:cs="Verdana"/>
                <w:b/>
                <w:sz w:val="20"/>
                <w:szCs w:val="20"/>
              </w:rPr>
              <w:t>sau</w:t>
            </w:r>
          </w:p>
        </w:tc>
        <w:tc>
          <w:tcPr>
            <w:tcW w:w="1227" w:type="dxa"/>
            <w:gridSpan w:val="6"/>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ind w:left="160"/>
              <w:rPr>
                <w:rFonts w:asciiTheme="minorHAnsi" w:hAnsiTheme="minorHAnsi"/>
                <w:b/>
                <w:sz w:val="20"/>
                <w:szCs w:val="20"/>
              </w:rPr>
            </w:pPr>
            <w:r w:rsidRPr="00F123CC">
              <w:rPr>
                <w:rFonts w:asciiTheme="minorHAnsi" w:hAnsiTheme="minorHAnsi" w:cs="Verdana"/>
                <w:b/>
                <w:sz w:val="20"/>
                <w:szCs w:val="20"/>
              </w:rPr>
              <w:t>structura</w:t>
            </w:r>
          </w:p>
        </w:tc>
        <w:tc>
          <w:tcPr>
            <w:tcW w:w="55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ind w:left="100"/>
              <w:rPr>
                <w:rFonts w:asciiTheme="minorHAnsi" w:hAnsiTheme="minorHAnsi"/>
                <w:b/>
                <w:sz w:val="20"/>
                <w:szCs w:val="20"/>
              </w:rPr>
            </w:pPr>
            <w:r w:rsidRPr="00F123CC">
              <w:rPr>
                <w:rFonts w:asciiTheme="minorHAnsi" w:hAnsiTheme="minorHAnsi" w:cs="Verdana"/>
                <w:b/>
                <w:sz w:val="20"/>
                <w:szCs w:val="20"/>
              </w:rPr>
              <w:t>de</w:t>
            </w:r>
          </w:p>
        </w:tc>
        <w:tc>
          <w:tcPr>
            <w:tcW w:w="63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9" w:lineRule="exact"/>
              <w:jc w:val="center"/>
              <w:rPr>
                <w:rFonts w:asciiTheme="minorHAnsi" w:hAnsiTheme="minorHAnsi"/>
                <w:b/>
                <w:sz w:val="20"/>
                <w:szCs w:val="20"/>
              </w:rPr>
            </w:pPr>
            <w:r w:rsidRPr="00F123CC">
              <w:rPr>
                <w:rFonts w:asciiTheme="minorHAnsi" w:hAnsiTheme="minorHAnsi" w:cs="Verdana"/>
                <w:b/>
                <w:sz w:val="20"/>
                <w:szCs w:val="20"/>
              </w:rPr>
              <w:t>afisaj</w:t>
            </w:r>
          </w:p>
        </w:tc>
        <w:tc>
          <w:tcPr>
            <w:tcW w:w="888" w:type="dxa"/>
            <w:gridSpan w:val="3"/>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39" w:lineRule="exact"/>
              <w:ind w:right="10"/>
              <w:jc w:val="right"/>
              <w:rPr>
                <w:rFonts w:asciiTheme="minorHAnsi" w:hAnsiTheme="minorHAnsi"/>
                <w:b/>
                <w:sz w:val="20"/>
                <w:szCs w:val="20"/>
              </w:rPr>
            </w:pPr>
            <w:r w:rsidRPr="00F123CC">
              <w:rPr>
                <w:rFonts w:asciiTheme="minorHAnsi" w:hAnsiTheme="minorHAnsi" w:cs="Verdana"/>
                <w:b/>
                <w:sz w:val="20"/>
                <w:szCs w:val="20"/>
              </w:rPr>
              <w:t>pentru</w:t>
            </w: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999" w:type="dxa"/>
            <w:gridSpan w:val="4"/>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37" w:lineRule="exact"/>
              <w:ind w:right="627"/>
              <w:jc w:val="center"/>
              <w:rPr>
                <w:rFonts w:asciiTheme="minorHAnsi" w:hAnsiTheme="minorHAnsi"/>
                <w:b/>
                <w:sz w:val="24"/>
                <w:szCs w:val="24"/>
              </w:rPr>
            </w:pPr>
            <w:r w:rsidRPr="00F123CC">
              <w:rPr>
                <w:rFonts w:asciiTheme="minorHAnsi" w:hAnsiTheme="minorHAnsi" w:cs="Verdana"/>
                <w:b/>
                <w:bCs/>
                <w:w w:val="98"/>
                <w:sz w:val="24"/>
                <w:szCs w:val="24"/>
              </w:rPr>
              <w:t>23</w:t>
            </w:r>
          </w:p>
        </w:tc>
        <w:tc>
          <w:tcPr>
            <w:tcW w:w="40"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6A3DA9" w:rsidRPr="00665BE9" w:rsidTr="00A42720">
        <w:trPr>
          <w:trHeight w:val="318"/>
        </w:trPr>
        <w:tc>
          <w:tcPr>
            <w:tcW w:w="2294" w:type="dxa"/>
            <w:tcBorders>
              <w:top w:val="nil"/>
              <w:left w:val="single" w:sz="8" w:space="0" w:color="auto"/>
              <w:bottom w:val="single" w:sz="4" w:space="0" w:color="auto"/>
              <w:right w:val="single" w:sz="8" w:space="0" w:color="auto"/>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0"/>
                <w:szCs w:val="20"/>
              </w:rPr>
            </w:pPr>
          </w:p>
        </w:tc>
        <w:tc>
          <w:tcPr>
            <w:tcW w:w="66" w:type="dxa"/>
            <w:tcBorders>
              <w:top w:val="nil"/>
              <w:left w:val="nil"/>
              <w:bottom w:val="single" w:sz="4" w:space="0" w:color="auto"/>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0"/>
                <w:szCs w:val="20"/>
              </w:rPr>
            </w:pPr>
          </w:p>
        </w:tc>
        <w:tc>
          <w:tcPr>
            <w:tcW w:w="2257" w:type="dxa"/>
            <w:gridSpan w:val="8"/>
            <w:tcBorders>
              <w:top w:val="nil"/>
              <w:left w:val="nil"/>
              <w:bottom w:val="single" w:sz="4" w:space="0" w:color="auto"/>
              <w:right w:val="nil"/>
            </w:tcBorders>
            <w:vAlign w:val="bottom"/>
          </w:tcPr>
          <w:p w:rsidR="006A3DA9" w:rsidRDefault="006A3DA9" w:rsidP="00A42720">
            <w:pPr>
              <w:widowControl w:val="0"/>
              <w:autoSpaceDE w:val="0"/>
              <w:autoSpaceDN w:val="0"/>
              <w:adjustRightInd w:val="0"/>
              <w:spacing w:after="0" w:line="239" w:lineRule="exact"/>
              <w:rPr>
                <w:rFonts w:asciiTheme="minorHAnsi" w:hAnsiTheme="minorHAnsi" w:cs="Verdana"/>
                <w:b/>
                <w:sz w:val="20"/>
                <w:szCs w:val="20"/>
              </w:rPr>
            </w:pPr>
            <w:r w:rsidRPr="00F123CC">
              <w:rPr>
                <w:rFonts w:asciiTheme="minorHAnsi" w:hAnsiTheme="minorHAnsi" w:cs="Verdana"/>
                <w:b/>
                <w:sz w:val="20"/>
                <w:szCs w:val="20"/>
              </w:rPr>
              <w:t>reclama si publicitate</w:t>
            </w:r>
          </w:p>
          <w:p w:rsidR="006A3DA9" w:rsidRDefault="006A3DA9" w:rsidP="00A42720">
            <w:pPr>
              <w:widowControl w:val="0"/>
              <w:autoSpaceDE w:val="0"/>
              <w:autoSpaceDN w:val="0"/>
              <w:adjustRightInd w:val="0"/>
              <w:spacing w:after="0" w:line="239" w:lineRule="exact"/>
              <w:rPr>
                <w:rFonts w:asciiTheme="minorHAnsi" w:hAnsiTheme="minorHAnsi" w:cs="Verdana"/>
                <w:b/>
                <w:sz w:val="20"/>
                <w:szCs w:val="20"/>
              </w:rPr>
            </w:pPr>
          </w:p>
          <w:p w:rsidR="006A3DA9" w:rsidRPr="00F123CC" w:rsidRDefault="006A3DA9" w:rsidP="00A42720">
            <w:pPr>
              <w:widowControl w:val="0"/>
              <w:autoSpaceDE w:val="0"/>
              <w:autoSpaceDN w:val="0"/>
              <w:adjustRightInd w:val="0"/>
              <w:spacing w:after="0" w:line="239" w:lineRule="exact"/>
              <w:rPr>
                <w:rFonts w:asciiTheme="minorHAnsi" w:hAnsiTheme="minorHAnsi"/>
                <w:b/>
                <w:sz w:val="20"/>
                <w:szCs w:val="20"/>
              </w:rPr>
            </w:pPr>
          </w:p>
        </w:tc>
        <w:tc>
          <w:tcPr>
            <w:tcW w:w="639" w:type="dxa"/>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79" w:type="dxa"/>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single" w:sz="4" w:space="0" w:color="auto"/>
              <w:right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976" w:type="dxa"/>
            <w:gridSpan w:val="4"/>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82" w:type="dxa"/>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nil"/>
              <w:left w:val="nil"/>
              <w:bottom w:val="single" w:sz="4"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nil"/>
              <w:left w:val="nil"/>
              <w:bottom w:val="single" w:sz="4" w:space="0" w:color="auto"/>
              <w:right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vMerge w:val="restart"/>
            <w:tcBorders>
              <w:top w:val="nil"/>
              <w:left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0"/>
                <w:szCs w:val="20"/>
              </w:rPr>
            </w:pPr>
          </w:p>
        </w:tc>
        <w:tc>
          <w:tcPr>
            <w:tcW w:w="30" w:type="dxa"/>
            <w:vMerge w:val="restart"/>
            <w:tcBorders>
              <w:top w:val="nil"/>
              <w:left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
                <w:szCs w:val="2"/>
              </w:rPr>
            </w:pPr>
          </w:p>
        </w:tc>
      </w:tr>
      <w:tr w:rsidR="006A3DA9" w:rsidRPr="00665BE9" w:rsidTr="00A42720">
        <w:trPr>
          <w:trHeight w:val="382"/>
        </w:trPr>
        <w:tc>
          <w:tcPr>
            <w:tcW w:w="2360" w:type="dxa"/>
            <w:gridSpan w:val="2"/>
            <w:tcBorders>
              <w:top w:val="single" w:sz="4" w:space="0" w:color="auto"/>
              <w:left w:val="single" w:sz="8" w:space="0" w:color="auto"/>
              <w:bottom w:val="nil"/>
            </w:tcBorders>
            <w:vAlign w:val="bottom"/>
          </w:tcPr>
          <w:p w:rsidR="006A3DA9" w:rsidRPr="006A3DA9" w:rsidRDefault="006A3DA9" w:rsidP="00A42720">
            <w:pPr>
              <w:widowControl w:val="0"/>
              <w:autoSpaceDE w:val="0"/>
              <w:autoSpaceDN w:val="0"/>
              <w:adjustRightInd w:val="0"/>
              <w:spacing w:after="0" w:line="240" w:lineRule="auto"/>
              <w:rPr>
                <w:rFonts w:asciiTheme="minorHAnsi" w:hAnsiTheme="minorHAnsi"/>
                <w:b/>
                <w:sz w:val="28"/>
                <w:szCs w:val="28"/>
              </w:rPr>
            </w:pPr>
            <w:r w:rsidRPr="006A3DA9">
              <w:rPr>
                <w:rFonts w:asciiTheme="minorHAnsi" w:hAnsiTheme="minorHAnsi"/>
                <w:b/>
                <w:sz w:val="28"/>
                <w:szCs w:val="28"/>
              </w:rPr>
              <w:t xml:space="preserve">CAPITOLUL VII-   </w:t>
            </w:r>
          </w:p>
        </w:tc>
        <w:tc>
          <w:tcPr>
            <w:tcW w:w="2257" w:type="dxa"/>
            <w:gridSpan w:val="8"/>
            <w:tcBorders>
              <w:top w:val="single" w:sz="4" w:space="0" w:color="auto"/>
              <w:left w:val="nil"/>
              <w:bottom w:val="nil"/>
              <w:right w:val="nil"/>
            </w:tcBorders>
            <w:vAlign w:val="bottom"/>
          </w:tcPr>
          <w:p w:rsidR="006A3DA9" w:rsidRPr="006A3DA9" w:rsidRDefault="006A3DA9" w:rsidP="00A42720">
            <w:pPr>
              <w:widowControl w:val="0"/>
              <w:autoSpaceDE w:val="0"/>
              <w:autoSpaceDN w:val="0"/>
              <w:adjustRightInd w:val="0"/>
              <w:spacing w:after="0" w:line="239" w:lineRule="exact"/>
              <w:rPr>
                <w:rFonts w:asciiTheme="minorHAnsi" w:hAnsiTheme="minorHAnsi" w:cs="Verdana"/>
                <w:b/>
                <w:sz w:val="28"/>
                <w:szCs w:val="28"/>
              </w:rPr>
            </w:pPr>
            <w:r w:rsidRPr="006A3DA9">
              <w:rPr>
                <w:rFonts w:asciiTheme="minorHAnsi" w:hAnsiTheme="minorHAnsi" w:cs="Verdana"/>
                <w:b/>
                <w:sz w:val="28"/>
                <w:szCs w:val="28"/>
              </w:rPr>
              <w:t xml:space="preserve">             IMPOZITUL </w:t>
            </w:r>
            <w:r w:rsidR="00892B35">
              <w:rPr>
                <w:rFonts w:asciiTheme="minorHAnsi" w:hAnsiTheme="minorHAnsi" w:cs="Verdana"/>
                <w:b/>
                <w:sz w:val="28"/>
                <w:szCs w:val="28"/>
              </w:rPr>
              <w:t xml:space="preserve">              </w:t>
            </w:r>
            <w:r w:rsidRPr="006A3DA9">
              <w:rPr>
                <w:rFonts w:asciiTheme="minorHAnsi" w:hAnsiTheme="minorHAnsi" w:cs="Verdana"/>
                <w:b/>
                <w:sz w:val="28"/>
                <w:szCs w:val="28"/>
              </w:rPr>
              <w:t xml:space="preserve"> </w:t>
            </w:r>
          </w:p>
        </w:tc>
        <w:tc>
          <w:tcPr>
            <w:tcW w:w="639" w:type="dxa"/>
            <w:tcBorders>
              <w:top w:val="single" w:sz="4" w:space="0" w:color="auto"/>
              <w:left w:val="nil"/>
              <w:bottom w:val="nil"/>
              <w:right w:val="nil"/>
            </w:tcBorders>
            <w:vAlign w:val="bottom"/>
          </w:tcPr>
          <w:p w:rsidR="006A3DA9" w:rsidRPr="006A3DA9" w:rsidRDefault="00892B35" w:rsidP="00A42720">
            <w:pPr>
              <w:widowControl w:val="0"/>
              <w:autoSpaceDE w:val="0"/>
              <w:autoSpaceDN w:val="0"/>
              <w:adjustRightInd w:val="0"/>
              <w:spacing w:after="0" w:line="240" w:lineRule="auto"/>
              <w:rPr>
                <w:rFonts w:asciiTheme="minorHAnsi" w:hAnsiTheme="minorHAnsi"/>
                <w:b/>
                <w:sz w:val="28"/>
                <w:szCs w:val="28"/>
              </w:rPr>
            </w:pPr>
            <w:r>
              <w:rPr>
                <w:rFonts w:asciiTheme="minorHAnsi" w:hAnsiTheme="minorHAnsi"/>
                <w:b/>
                <w:sz w:val="28"/>
                <w:szCs w:val="28"/>
              </w:rPr>
              <w:t xml:space="preserve">  PE                                           </w:t>
            </w:r>
          </w:p>
        </w:tc>
        <w:tc>
          <w:tcPr>
            <w:tcW w:w="479" w:type="dxa"/>
            <w:tcBorders>
              <w:top w:val="single" w:sz="4" w:space="0" w:color="auto"/>
              <w:left w:val="nil"/>
              <w:bottom w:val="nil"/>
              <w:right w:val="nil"/>
            </w:tcBorders>
            <w:vAlign w:val="bottom"/>
          </w:tcPr>
          <w:p w:rsidR="006A3DA9" w:rsidRPr="006A3DA9" w:rsidRDefault="006A3DA9" w:rsidP="00A42720">
            <w:pPr>
              <w:widowControl w:val="0"/>
              <w:autoSpaceDE w:val="0"/>
              <w:autoSpaceDN w:val="0"/>
              <w:adjustRightInd w:val="0"/>
              <w:spacing w:after="0" w:line="240" w:lineRule="auto"/>
              <w:rPr>
                <w:rFonts w:asciiTheme="minorHAnsi" w:hAnsiTheme="minorHAnsi"/>
                <w:b/>
                <w:sz w:val="28"/>
                <w:szCs w:val="28"/>
              </w:rPr>
            </w:pPr>
          </w:p>
        </w:tc>
        <w:tc>
          <w:tcPr>
            <w:tcW w:w="1531" w:type="dxa"/>
            <w:gridSpan w:val="9"/>
            <w:tcBorders>
              <w:top w:val="single" w:sz="4" w:space="0" w:color="auto"/>
              <w:left w:val="nil"/>
              <w:bottom w:val="nil"/>
            </w:tcBorders>
            <w:vAlign w:val="bottom"/>
          </w:tcPr>
          <w:p w:rsidR="006A3DA9" w:rsidRPr="006A3DA9" w:rsidRDefault="00892B35" w:rsidP="00A42720">
            <w:pPr>
              <w:widowControl w:val="0"/>
              <w:autoSpaceDE w:val="0"/>
              <w:autoSpaceDN w:val="0"/>
              <w:adjustRightInd w:val="0"/>
              <w:spacing w:after="0" w:line="240" w:lineRule="auto"/>
              <w:rPr>
                <w:rFonts w:asciiTheme="minorHAnsi" w:hAnsiTheme="minorHAnsi"/>
                <w:b/>
                <w:sz w:val="28"/>
                <w:szCs w:val="28"/>
              </w:rPr>
            </w:pPr>
            <w:r>
              <w:rPr>
                <w:rFonts w:asciiTheme="minorHAnsi" w:hAnsiTheme="minorHAnsi"/>
                <w:b/>
                <w:sz w:val="28"/>
                <w:szCs w:val="28"/>
              </w:rPr>
              <w:t>SPECTACOLE</w:t>
            </w:r>
          </w:p>
        </w:tc>
        <w:tc>
          <w:tcPr>
            <w:tcW w:w="482" w:type="dxa"/>
            <w:tcBorders>
              <w:top w:val="single" w:sz="4" w:space="0" w:color="auto"/>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140" w:type="dxa"/>
            <w:gridSpan w:val="2"/>
            <w:tcBorders>
              <w:top w:val="single" w:sz="4" w:space="0" w:color="auto"/>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single" w:sz="4" w:space="0" w:color="auto"/>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0" w:type="dxa"/>
            <w:tcBorders>
              <w:top w:val="single" w:sz="4" w:space="0" w:color="auto"/>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729" w:type="dxa"/>
            <w:tcBorders>
              <w:top w:val="single" w:sz="4" w:space="0" w:color="auto"/>
              <w:left w:val="nil"/>
              <w:bottom w:val="nil"/>
              <w:right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vMerge/>
            <w:tcBorders>
              <w:left w:val="nil"/>
              <w:bottom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0"/>
                <w:szCs w:val="20"/>
              </w:rPr>
            </w:pPr>
          </w:p>
        </w:tc>
        <w:tc>
          <w:tcPr>
            <w:tcW w:w="30" w:type="dxa"/>
            <w:vMerge/>
            <w:tcBorders>
              <w:left w:val="nil"/>
              <w:bottom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
                <w:szCs w:val="2"/>
              </w:rPr>
            </w:pPr>
          </w:p>
        </w:tc>
      </w:tr>
      <w:tr w:rsidR="006A3DA9" w:rsidRPr="00665BE9" w:rsidTr="00A42720">
        <w:trPr>
          <w:trHeight w:val="99"/>
        </w:trPr>
        <w:tc>
          <w:tcPr>
            <w:tcW w:w="4008" w:type="dxa"/>
            <w:gridSpan w:val="7"/>
            <w:tcBorders>
              <w:top w:val="nil"/>
              <w:left w:val="single" w:sz="8" w:space="0" w:color="auto"/>
              <w:bottom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1248" w:type="dxa"/>
            <w:gridSpan w:val="4"/>
            <w:tcBorders>
              <w:top w:val="nil"/>
              <w:left w:val="nil"/>
              <w:bottom w:val="single" w:sz="8"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79" w:type="dxa"/>
            <w:tcBorders>
              <w:top w:val="nil"/>
              <w:left w:val="nil"/>
              <w:bottom w:val="single" w:sz="8"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2153" w:type="dxa"/>
            <w:gridSpan w:val="12"/>
            <w:tcBorders>
              <w:top w:val="nil"/>
              <w:left w:val="nil"/>
              <w:bottom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859" w:type="dxa"/>
            <w:gridSpan w:val="2"/>
            <w:tcBorders>
              <w:top w:val="nil"/>
              <w:left w:val="nil"/>
              <w:bottom w:val="single" w:sz="8" w:space="0" w:color="auto"/>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769" w:type="dxa"/>
            <w:gridSpan w:val="2"/>
            <w:tcBorders>
              <w:top w:val="nil"/>
              <w:left w:val="nil"/>
              <w:bottom w:val="single" w:sz="8" w:space="0" w:color="auto"/>
              <w:right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270" w:type="dxa"/>
            <w:gridSpan w:val="2"/>
            <w:tcBorders>
              <w:top w:val="nil"/>
              <w:left w:val="nil"/>
              <w:bottom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
                <w:szCs w:val="2"/>
              </w:rPr>
            </w:pPr>
          </w:p>
        </w:tc>
      </w:tr>
      <w:tr w:rsidR="006A3DA9" w:rsidRPr="00665BE9" w:rsidTr="00A42720">
        <w:trPr>
          <w:trHeight w:val="367"/>
        </w:trPr>
        <w:tc>
          <w:tcPr>
            <w:tcW w:w="2294" w:type="dxa"/>
            <w:tcBorders>
              <w:top w:val="nil"/>
              <w:left w:val="single" w:sz="8" w:space="0" w:color="auto"/>
              <w:bottom w:val="nil"/>
              <w:right w:val="single" w:sz="8" w:space="0" w:color="auto"/>
            </w:tcBorders>
            <w:vAlign w:val="bottom"/>
          </w:tcPr>
          <w:p w:rsidR="006A3DA9" w:rsidRPr="00665BE9" w:rsidRDefault="006A3DA9" w:rsidP="00A42720">
            <w:pPr>
              <w:widowControl w:val="0"/>
              <w:autoSpaceDE w:val="0"/>
              <w:autoSpaceDN w:val="0"/>
              <w:adjustRightInd w:val="0"/>
              <w:spacing w:after="0" w:line="218" w:lineRule="exact"/>
              <w:ind w:left="120"/>
              <w:rPr>
                <w:rFonts w:ascii="Times New Roman" w:hAnsi="Times New Roman"/>
                <w:sz w:val="24"/>
                <w:szCs w:val="24"/>
              </w:rPr>
            </w:pPr>
            <w:r w:rsidRPr="00665BE9">
              <w:rPr>
                <w:rFonts w:ascii="Verdana" w:hAnsi="Verdana" w:cs="Verdana"/>
                <w:b/>
                <w:bCs/>
                <w:sz w:val="18"/>
                <w:szCs w:val="18"/>
              </w:rPr>
              <w:t>Art. 481</w:t>
            </w:r>
          </w:p>
        </w:tc>
        <w:tc>
          <w:tcPr>
            <w:tcW w:w="2962" w:type="dxa"/>
            <w:gridSpan w:val="10"/>
            <w:tcBorders>
              <w:top w:val="nil"/>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r w:rsidRPr="00F123CC">
              <w:rPr>
                <w:rFonts w:asciiTheme="minorHAnsi" w:hAnsiTheme="minorHAnsi" w:cs="Verdana"/>
                <w:b/>
                <w:sz w:val="20"/>
                <w:szCs w:val="20"/>
              </w:rPr>
              <w:t>Impozit pe spectacole</w:t>
            </w:r>
          </w:p>
        </w:tc>
        <w:tc>
          <w:tcPr>
            <w:tcW w:w="479" w:type="dxa"/>
            <w:tcBorders>
              <w:top w:val="nil"/>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80" w:type="dxa"/>
            <w:gridSpan w:val="2"/>
            <w:tcBorders>
              <w:top w:val="nil"/>
              <w:left w:val="nil"/>
              <w:bottom w:val="nil"/>
              <w:right w:val="nil"/>
            </w:tcBorders>
            <w:vAlign w:val="bottom"/>
          </w:tcPr>
          <w:p w:rsidR="006A3DA9" w:rsidRPr="00F123CC" w:rsidRDefault="006A3DA9" w:rsidP="00A42720">
            <w:pPr>
              <w:widowControl w:val="0"/>
              <w:autoSpaceDE w:val="0"/>
              <w:autoSpaceDN w:val="0"/>
              <w:adjustRightInd w:val="0"/>
              <w:spacing w:after="0" w:line="240" w:lineRule="auto"/>
              <w:rPr>
                <w:rFonts w:asciiTheme="minorHAnsi" w:hAnsiTheme="minorHAnsi"/>
                <w:b/>
                <w:sz w:val="20"/>
                <w:szCs w:val="20"/>
              </w:rPr>
            </w:pPr>
          </w:p>
        </w:tc>
        <w:tc>
          <w:tcPr>
            <w:tcW w:w="3226" w:type="dxa"/>
            <w:gridSpan w:val="11"/>
            <w:tcBorders>
              <w:top w:val="nil"/>
              <w:left w:val="nil"/>
              <w:bottom w:val="nil"/>
              <w:right w:val="single" w:sz="8" w:space="0" w:color="auto"/>
            </w:tcBorders>
            <w:vAlign w:val="bottom"/>
          </w:tcPr>
          <w:p w:rsidR="006A3DA9" w:rsidRPr="00F123CC" w:rsidRDefault="006A3DA9" w:rsidP="00A42720">
            <w:pPr>
              <w:widowControl w:val="0"/>
              <w:autoSpaceDE w:val="0"/>
              <w:autoSpaceDN w:val="0"/>
              <w:adjustRightInd w:val="0"/>
              <w:spacing w:after="0" w:line="240" w:lineRule="auto"/>
              <w:ind w:right="78"/>
              <w:jc w:val="center"/>
              <w:rPr>
                <w:rFonts w:asciiTheme="minorHAnsi" w:hAnsiTheme="minorHAnsi"/>
                <w:b/>
                <w:sz w:val="20"/>
                <w:szCs w:val="20"/>
              </w:rPr>
            </w:pPr>
            <w:r w:rsidRPr="00F123CC">
              <w:rPr>
                <w:rFonts w:asciiTheme="minorHAnsi" w:hAnsiTheme="minorHAnsi" w:cs="Helvetica"/>
                <w:b/>
                <w:sz w:val="20"/>
                <w:szCs w:val="20"/>
              </w:rPr>
              <w:t>Cota de impozit la suma</w:t>
            </w:r>
          </w:p>
        </w:tc>
        <w:tc>
          <w:tcPr>
            <w:tcW w:w="270" w:type="dxa"/>
            <w:gridSpan w:val="2"/>
            <w:tcBorders>
              <w:top w:val="nil"/>
              <w:left w:val="nil"/>
              <w:bottom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A3DA9" w:rsidRPr="00665BE9" w:rsidRDefault="006A3DA9"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74"/>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71"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58"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19" w:type="dxa"/>
            <w:gridSpan w:val="3"/>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5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3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7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3306" w:type="dxa"/>
            <w:gridSpan w:val="13"/>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74" w:lineRule="exact"/>
              <w:ind w:right="18"/>
              <w:jc w:val="center"/>
              <w:rPr>
                <w:rFonts w:asciiTheme="minorHAnsi" w:hAnsiTheme="minorHAnsi"/>
                <w:b/>
                <w:sz w:val="20"/>
                <w:szCs w:val="20"/>
              </w:rPr>
            </w:pPr>
            <w:r w:rsidRPr="00F123CC">
              <w:rPr>
                <w:rFonts w:asciiTheme="minorHAnsi" w:hAnsiTheme="minorHAnsi" w:cs="Helvetica"/>
                <w:b/>
                <w:w w:val="99"/>
                <w:sz w:val="20"/>
                <w:szCs w:val="20"/>
              </w:rPr>
              <w:t>incasata din vanzarea biletelor</w:t>
            </w: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8"/>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471"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58"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19" w:type="dxa"/>
            <w:gridSpan w:val="3"/>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0" w:type="dxa"/>
            <w:gridSpan w:val="2"/>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5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3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79"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0" w:type="dxa"/>
            <w:tcBorders>
              <w:top w:val="nil"/>
              <w:left w:val="nil"/>
              <w:bottom w:val="nil"/>
              <w:right w:val="nil"/>
            </w:tcBorders>
            <w:vAlign w:val="bottom"/>
          </w:tcPr>
          <w:p w:rsidR="00933135" w:rsidRPr="00F123CC"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3286" w:type="dxa"/>
            <w:gridSpan w:val="12"/>
            <w:tcBorders>
              <w:top w:val="nil"/>
              <w:left w:val="nil"/>
              <w:bottom w:val="nil"/>
              <w:right w:val="single" w:sz="8" w:space="0" w:color="auto"/>
            </w:tcBorders>
            <w:vAlign w:val="bottom"/>
          </w:tcPr>
          <w:p w:rsidR="00933135" w:rsidRPr="00F123CC" w:rsidRDefault="00933135" w:rsidP="00A42720">
            <w:pPr>
              <w:widowControl w:val="0"/>
              <w:autoSpaceDE w:val="0"/>
              <w:autoSpaceDN w:val="0"/>
              <w:adjustRightInd w:val="0"/>
              <w:spacing w:after="0" w:line="240" w:lineRule="auto"/>
              <w:ind w:right="78"/>
              <w:jc w:val="center"/>
              <w:rPr>
                <w:rFonts w:asciiTheme="minorHAnsi" w:hAnsiTheme="minorHAnsi"/>
                <w:b/>
                <w:sz w:val="20"/>
                <w:szCs w:val="20"/>
              </w:rPr>
            </w:pPr>
            <w:r w:rsidRPr="00F123CC">
              <w:rPr>
                <w:rFonts w:asciiTheme="minorHAnsi" w:hAnsiTheme="minorHAnsi" w:cs="Helvetica"/>
                <w:b/>
                <w:sz w:val="20"/>
                <w:szCs w:val="20"/>
              </w:rPr>
              <w:t>de intrare si a abonamentelor</w:t>
            </w: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100"/>
        </w:trPr>
        <w:tc>
          <w:tcPr>
            <w:tcW w:w="2294" w:type="dxa"/>
            <w:tcBorders>
              <w:top w:val="nil"/>
              <w:left w:val="single" w:sz="8" w:space="0" w:color="auto"/>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648" w:type="dxa"/>
            <w:gridSpan w:val="5"/>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2136" w:type="dxa"/>
            <w:gridSpan w:val="7"/>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729"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314"/>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18" w:lineRule="exact"/>
              <w:ind w:left="120"/>
              <w:rPr>
                <w:rFonts w:ascii="Times New Roman" w:hAnsi="Times New Roman"/>
                <w:sz w:val="24"/>
                <w:szCs w:val="24"/>
              </w:rPr>
            </w:pPr>
            <w:r w:rsidRPr="00665BE9">
              <w:rPr>
                <w:rFonts w:ascii="Verdana" w:hAnsi="Verdana" w:cs="Verdana"/>
                <w:b/>
                <w:bCs/>
                <w:sz w:val="18"/>
                <w:szCs w:val="18"/>
              </w:rPr>
              <w:t>Art. 481 alin. (2)</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În cazul unui spectacol de teatru,</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13"/>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12" w:lineRule="exact"/>
              <w:ind w:left="120"/>
              <w:rPr>
                <w:rFonts w:ascii="Times New Roman" w:hAnsi="Times New Roman"/>
                <w:sz w:val="24"/>
                <w:szCs w:val="24"/>
              </w:rPr>
            </w:pPr>
            <w:r w:rsidRPr="00665BE9">
              <w:rPr>
                <w:rFonts w:ascii="Verdana" w:hAnsi="Verdana" w:cs="Verdana"/>
                <w:b/>
                <w:bCs/>
                <w:sz w:val="18"/>
                <w:szCs w:val="18"/>
              </w:rPr>
              <w:t>lit. ”a”</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784" w:type="dxa"/>
            <w:gridSpan w:val="12"/>
            <w:vMerge w:val="restart"/>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de  exemplu  o  piesa  de  teatru,</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116"/>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3784" w:type="dxa"/>
            <w:gridSpan w:val="12"/>
            <w:vMerge/>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6"/>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698" w:type="dxa"/>
            <w:gridSpan w:val="7"/>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balet,  opera,</w:t>
            </w:r>
          </w:p>
        </w:tc>
        <w:tc>
          <w:tcPr>
            <w:tcW w:w="1198"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ind w:left="100"/>
              <w:rPr>
                <w:rFonts w:asciiTheme="minorHAnsi" w:hAnsiTheme="minorHAnsi"/>
                <w:b/>
                <w:sz w:val="20"/>
                <w:szCs w:val="20"/>
              </w:rPr>
            </w:pPr>
            <w:r w:rsidRPr="00614060">
              <w:rPr>
                <w:rFonts w:asciiTheme="minorHAnsi" w:hAnsiTheme="minorHAnsi" w:cs="Helvetica"/>
                <w:b/>
                <w:sz w:val="20"/>
                <w:szCs w:val="20"/>
              </w:rPr>
              <w:t>opereta,</w:t>
            </w:r>
          </w:p>
        </w:tc>
        <w:tc>
          <w:tcPr>
            <w:tcW w:w="888" w:type="dxa"/>
            <w:gridSpan w:val="3"/>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ind w:right="10"/>
              <w:jc w:val="right"/>
              <w:rPr>
                <w:rFonts w:asciiTheme="minorHAnsi" w:hAnsiTheme="minorHAnsi"/>
                <w:b/>
                <w:sz w:val="20"/>
                <w:szCs w:val="20"/>
              </w:rPr>
            </w:pPr>
            <w:r w:rsidRPr="00614060">
              <w:rPr>
                <w:rFonts w:asciiTheme="minorHAnsi" w:hAnsiTheme="minorHAnsi" w:cs="Helvetica"/>
                <w:b/>
                <w:w w:val="99"/>
                <w:sz w:val="20"/>
                <w:szCs w:val="20"/>
              </w:rPr>
              <w:t>concert</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6"/>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129"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filarmonic</w:t>
            </w:r>
          </w:p>
        </w:tc>
        <w:tc>
          <w:tcPr>
            <w:tcW w:w="569" w:type="dxa"/>
            <w:gridSpan w:val="5"/>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ind w:left="120"/>
              <w:rPr>
                <w:rFonts w:asciiTheme="minorHAnsi" w:hAnsiTheme="minorHAnsi"/>
                <w:b/>
                <w:sz w:val="20"/>
                <w:szCs w:val="20"/>
              </w:rPr>
            </w:pPr>
            <w:r w:rsidRPr="00614060">
              <w:rPr>
                <w:rFonts w:asciiTheme="minorHAnsi" w:hAnsiTheme="minorHAnsi" w:cs="Helvetica"/>
                <w:b/>
                <w:sz w:val="20"/>
                <w:szCs w:val="20"/>
              </w:rPr>
              <w:t>sau</w:t>
            </w:r>
          </w:p>
        </w:tc>
        <w:tc>
          <w:tcPr>
            <w:tcW w:w="559"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ind w:left="160"/>
              <w:rPr>
                <w:rFonts w:asciiTheme="minorHAnsi" w:hAnsiTheme="minorHAnsi"/>
                <w:b/>
                <w:sz w:val="20"/>
                <w:szCs w:val="20"/>
              </w:rPr>
            </w:pPr>
            <w:r w:rsidRPr="00614060">
              <w:rPr>
                <w:rFonts w:asciiTheme="minorHAnsi" w:hAnsiTheme="minorHAnsi" w:cs="Helvetica"/>
                <w:b/>
                <w:w w:val="98"/>
                <w:sz w:val="20"/>
                <w:szCs w:val="20"/>
              </w:rPr>
              <w:t>alta</w:t>
            </w:r>
          </w:p>
        </w:tc>
        <w:tc>
          <w:tcPr>
            <w:tcW w:w="1527" w:type="dxa"/>
            <w:gridSpan w:val="4"/>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ind w:right="10"/>
              <w:jc w:val="right"/>
              <w:rPr>
                <w:rFonts w:asciiTheme="minorHAnsi" w:hAnsiTheme="minorHAnsi"/>
                <w:b/>
                <w:sz w:val="20"/>
                <w:szCs w:val="20"/>
              </w:rPr>
            </w:pPr>
            <w:r w:rsidRPr="00614060">
              <w:rPr>
                <w:rFonts w:asciiTheme="minorHAnsi" w:hAnsiTheme="minorHAnsi" w:cs="Helvetica"/>
                <w:b/>
                <w:sz w:val="20"/>
                <w:szCs w:val="20"/>
              </w:rPr>
              <w:t>manifestare</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658" w:type="dxa"/>
            <w:gridSpan w:val="7"/>
            <w:vMerge w:val="restart"/>
            <w:tcBorders>
              <w:top w:val="nil"/>
              <w:left w:val="nil"/>
              <w:bottom w:val="nil"/>
              <w:right w:val="nil"/>
            </w:tcBorders>
            <w:vAlign w:val="bottom"/>
          </w:tcPr>
          <w:p w:rsidR="00933135" w:rsidRPr="00614060" w:rsidRDefault="001B0944" w:rsidP="00A42720">
            <w:pPr>
              <w:widowControl w:val="0"/>
              <w:autoSpaceDE w:val="0"/>
              <w:autoSpaceDN w:val="0"/>
              <w:adjustRightInd w:val="0"/>
              <w:spacing w:after="0" w:line="240" w:lineRule="auto"/>
              <w:jc w:val="center"/>
              <w:rPr>
                <w:rFonts w:ascii="Times New Roman" w:hAnsi="Times New Roman"/>
                <w:sz w:val="20"/>
                <w:szCs w:val="20"/>
              </w:rPr>
            </w:pPr>
            <w:r>
              <w:rPr>
                <w:rFonts w:asciiTheme="minorHAnsi" w:hAnsiTheme="minorHAnsi" w:cs="Verdana"/>
                <w:b/>
                <w:bCs/>
                <w:sz w:val="24"/>
                <w:szCs w:val="24"/>
              </w:rPr>
              <w:t>2</w:t>
            </w:r>
            <w:r w:rsidR="00933135" w:rsidRPr="00614060">
              <w:rPr>
                <w:rFonts w:ascii="Verdana" w:hAnsi="Verdana" w:cs="Verdana"/>
                <w:b/>
                <w:bCs/>
                <w:sz w:val="20"/>
                <w:szCs w:val="20"/>
              </w:rPr>
              <w:t xml:space="preserve"> </w:t>
            </w:r>
            <w:r w:rsidR="00933135" w:rsidRPr="00614060">
              <w:rPr>
                <w:rFonts w:asciiTheme="minorHAnsi" w:hAnsiTheme="minorHAnsi" w:cs="Verdana"/>
                <w:b/>
                <w:bCs/>
                <w:sz w:val="20"/>
                <w:szCs w:val="20"/>
              </w:rPr>
              <w:t>%</w:t>
            </w: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141"/>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3784" w:type="dxa"/>
            <w:gridSpan w:val="12"/>
            <w:vMerge w:val="restart"/>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muzicala, prezentarea unui film la</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1658" w:type="dxa"/>
            <w:gridSpan w:val="7"/>
            <w:vMerge/>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135"/>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3784" w:type="dxa"/>
            <w:gridSpan w:val="12"/>
            <w:vMerge/>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4"/>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1698" w:type="dxa"/>
            <w:gridSpan w:val="7"/>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74" w:lineRule="exact"/>
              <w:rPr>
                <w:rFonts w:asciiTheme="minorHAnsi" w:hAnsiTheme="minorHAnsi"/>
                <w:b/>
                <w:sz w:val="20"/>
                <w:szCs w:val="20"/>
              </w:rPr>
            </w:pPr>
            <w:r w:rsidRPr="00614060">
              <w:rPr>
                <w:rFonts w:asciiTheme="minorHAnsi" w:hAnsiTheme="minorHAnsi" w:cs="Helvetica"/>
                <w:b/>
                <w:sz w:val="20"/>
                <w:szCs w:val="20"/>
              </w:rPr>
              <w:t>cinematograf,</w:t>
            </w:r>
          </w:p>
        </w:tc>
        <w:tc>
          <w:tcPr>
            <w:tcW w:w="1677" w:type="dxa"/>
            <w:gridSpan w:val="3"/>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74" w:lineRule="exact"/>
              <w:ind w:left="40"/>
              <w:rPr>
                <w:rFonts w:asciiTheme="minorHAnsi" w:hAnsiTheme="minorHAnsi"/>
                <w:b/>
                <w:sz w:val="20"/>
                <w:szCs w:val="20"/>
              </w:rPr>
            </w:pPr>
            <w:r w:rsidRPr="00614060">
              <w:rPr>
                <w:rFonts w:asciiTheme="minorHAnsi" w:hAnsiTheme="minorHAnsi" w:cs="Helvetica"/>
                <w:b/>
                <w:sz w:val="20"/>
                <w:szCs w:val="20"/>
              </w:rPr>
              <w:t>un  spectacol</w:t>
            </w:r>
          </w:p>
        </w:tc>
        <w:tc>
          <w:tcPr>
            <w:tcW w:w="409" w:type="dxa"/>
            <w:gridSpan w:val="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74" w:lineRule="exact"/>
              <w:ind w:right="10"/>
              <w:jc w:val="right"/>
              <w:rPr>
                <w:rFonts w:asciiTheme="minorHAnsi" w:hAnsiTheme="minorHAnsi"/>
                <w:b/>
                <w:sz w:val="20"/>
                <w:szCs w:val="20"/>
              </w:rPr>
            </w:pPr>
            <w:r w:rsidRPr="00614060">
              <w:rPr>
                <w:rFonts w:asciiTheme="minorHAnsi" w:hAnsiTheme="minorHAnsi" w:cs="Helvetica"/>
                <w:b/>
                <w:sz w:val="20"/>
                <w:szCs w:val="20"/>
              </w:rPr>
              <w:t>de</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8"/>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circ sau orice competitie sportiva</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6"/>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896" w:type="dxa"/>
            <w:gridSpan w:val="9"/>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interna sau internationala</w:t>
            </w:r>
          </w:p>
        </w:tc>
        <w:tc>
          <w:tcPr>
            <w:tcW w:w="479"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97"/>
        </w:trPr>
        <w:tc>
          <w:tcPr>
            <w:tcW w:w="2294" w:type="dxa"/>
            <w:tcBorders>
              <w:top w:val="nil"/>
              <w:left w:val="single" w:sz="8" w:space="0" w:color="auto"/>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648" w:type="dxa"/>
            <w:gridSpan w:val="5"/>
            <w:tcBorders>
              <w:top w:val="nil"/>
              <w:left w:val="nil"/>
              <w:bottom w:val="single" w:sz="8" w:space="0" w:color="auto"/>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2136" w:type="dxa"/>
            <w:gridSpan w:val="7"/>
            <w:tcBorders>
              <w:top w:val="nil"/>
              <w:left w:val="nil"/>
              <w:bottom w:val="single" w:sz="8" w:space="0" w:color="auto"/>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729"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314"/>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18" w:lineRule="exact"/>
              <w:ind w:left="120"/>
              <w:rPr>
                <w:rFonts w:ascii="Times New Roman" w:hAnsi="Times New Roman"/>
                <w:sz w:val="24"/>
                <w:szCs w:val="24"/>
              </w:rPr>
            </w:pPr>
            <w:r w:rsidRPr="00665BE9">
              <w:rPr>
                <w:rFonts w:ascii="Verdana" w:hAnsi="Verdana" w:cs="Verdana"/>
                <w:b/>
                <w:bCs/>
                <w:sz w:val="18"/>
                <w:szCs w:val="18"/>
              </w:rPr>
              <w:t>Art. 481 alin. (2)</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784" w:type="dxa"/>
            <w:gridSpan w:val="1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În cazul oricarei altei manifestari</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13"/>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12" w:lineRule="exact"/>
              <w:ind w:left="120"/>
              <w:rPr>
                <w:rFonts w:ascii="Times New Roman" w:hAnsi="Times New Roman"/>
                <w:sz w:val="24"/>
                <w:szCs w:val="24"/>
              </w:rPr>
            </w:pPr>
            <w:r w:rsidRPr="00665BE9">
              <w:rPr>
                <w:rFonts w:ascii="Verdana" w:hAnsi="Verdana" w:cs="Verdana"/>
                <w:b/>
                <w:bCs/>
                <w:sz w:val="18"/>
                <w:szCs w:val="18"/>
              </w:rPr>
              <w:t>lit. ”b”</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784" w:type="dxa"/>
            <w:gridSpan w:val="12"/>
            <w:vMerge w:val="restart"/>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r w:rsidRPr="00614060">
              <w:rPr>
                <w:rFonts w:asciiTheme="minorHAnsi" w:hAnsiTheme="minorHAnsi" w:cs="Helvetica"/>
                <w:b/>
                <w:sz w:val="20"/>
                <w:szCs w:val="20"/>
              </w:rPr>
              <w:t>artistice decat cele enumerate la</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658" w:type="dxa"/>
            <w:gridSpan w:val="7"/>
            <w:vMerge w:val="restart"/>
            <w:tcBorders>
              <w:top w:val="nil"/>
              <w:left w:val="nil"/>
              <w:bottom w:val="nil"/>
              <w:right w:val="nil"/>
            </w:tcBorders>
            <w:vAlign w:val="bottom"/>
          </w:tcPr>
          <w:p w:rsidR="00933135" w:rsidRPr="00614060" w:rsidRDefault="001B0944" w:rsidP="00A42720">
            <w:pPr>
              <w:widowControl w:val="0"/>
              <w:autoSpaceDE w:val="0"/>
              <w:autoSpaceDN w:val="0"/>
              <w:adjustRightInd w:val="0"/>
              <w:spacing w:after="0" w:line="240" w:lineRule="auto"/>
              <w:jc w:val="center"/>
              <w:rPr>
                <w:rFonts w:asciiTheme="minorHAnsi" w:hAnsiTheme="minorHAnsi"/>
                <w:sz w:val="20"/>
                <w:szCs w:val="20"/>
              </w:rPr>
            </w:pPr>
            <w:r>
              <w:rPr>
                <w:rFonts w:asciiTheme="minorHAnsi" w:hAnsiTheme="minorHAnsi" w:cs="Verdana"/>
                <w:b/>
                <w:bCs/>
                <w:sz w:val="24"/>
                <w:szCs w:val="24"/>
              </w:rPr>
              <w:t>3</w:t>
            </w:r>
            <w:r w:rsidR="00933135" w:rsidRPr="00614060">
              <w:rPr>
                <w:rFonts w:asciiTheme="minorHAnsi" w:hAnsiTheme="minorHAnsi" w:cs="Verdana"/>
                <w:b/>
                <w:bCs/>
                <w:sz w:val="20"/>
                <w:szCs w:val="20"/>
              </w:rPr>
              <w:t xml:space="preserve"> %</w:t>
            </w: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116"/>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3784" w:type="dxa"/>
            <w:gridSpan w:val="12"/>
            <w:vMerge/>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1658" w:type="dxa"/>
            <w:gridSpan w:val="7"/>
            <w:vMerge/>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4"/>
        </w:trPr>
        <w:tc>
          <w:tcPr>
            <w:tcW w:w="2294" w:type="dxa"/>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1129"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74" w:lineRule="exact"/>
              <w:rPr>
                <w:rFonts w:asciiTheme="minorHAnsi" w:hAnsiTheme="minorHAnsi"/>
                <w:b/>
                <w:sz w:val="20"/>
                <w:szCs w:val="20"/>
              </w:rPr>
            </w:pPr>
            <w:r w:rsidRPr="00614060">
              <w:rPr>
                <w:rFonts w:asciiTheme="minorHAnsi" w:hAnsiTheme="minorHAnsi" w:cs="Helvetica"/>
                <w:b/>
                <w:sz w:val="20"/>
                <w:szCs w:val="20"/>
              </w:rPr>
              <w:t>lit. a)</w:t>
            </w:r>
          </w:p>
        </w:tc>
        <w:tc>
          <w:tcPr>
            <w:tcW w:w="519" w:type="dxa"/>
            <w:gridSpan w:val="3"/>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35"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74" w:type="dxa"/>
            <w:gridSpan w:val="2"/>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39"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79" w:type="dxa"/>
            <w:tcBorders>
              <w:top w:val="nil"/>
              <w:left w:val="nil"/>
              <w:bottom w:val="nil"/>
              <w:right w:val="nil"/>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409" w:type="dxa"/>
            <w:gridSpan w:val="2"/>
            <w:tcBorders>
              <w:top w:val="nil"/>
              <w:left w:val="nil"/>
              <w:bottom w:val="nil"/>
              <w:right w:val="single" w:sz="8" w:space="0" w:color="auto"/>
            </w:tcBorders>
            <w:vAlign w:val="bottom"/>
          </w:tcPr>
          <w:p w:rsidR="00933135" w:rsidRPr="00614060"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14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729"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270"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99"/>
        </w:trPr>
        <w:tc>
          <w:tcPr>
            <w:tcW w:w="2294" w:type="dxa"/>
            <w:tcBorders>
              <w:top w:val="nil"/>
              <w:left w:val="single" w:sz="8" w:space="0" w:color="auto"/>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12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51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35"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574"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1527" w:type="dxa"/>
            <w:gridSpan w:val="4"/>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6"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799" w:type="dxa"/>
            <w:gridSpan w:val="5"/>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729"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73"/>
        </w:trPr>
        <w:tc>
          <w:tcPr>
            <w:tcW w:w="2831" w:type="dxa"/>
            <w:gridSpan w:val="3"/>
            <w:tcBorders>
              <w:top w:val="nil"/>
              <w:left w:val="single" w:sz="8" w:space="0" w:color="auto"/>
              <w:bottom w:val="single" w:sz="8" w:space="0" w:color="auto"/>
              <w:right w:val="nil"/>
            </w:tcBorders>
            <w:vAlign w:val="bottom"/>
          </w:tcPr>
          <w:p w:rsidR="00933135" w:rsidRDefault="00933135" w:rsidP="00A42720">
            <w:pPr>
              <w:widowControl w:val="0"/>
              <w:autoSpaceDE w:val="0"/>
              <w:autoSpaceDN w:val="0"/>
              <w:adjustRightInd w:val="0"/>
              <w:spacing w:after="0" w:line="273" w:lineRule="exact"/>
              <w:ind w:left="160"/>
              <w:rPr>
                <w:rFonts w:ascii="Times New Roman" w:hAnsi="Times New Roman"/>
                <w:sz w:val="24"/>
                <w:szCs w:val="24"/>
              </w:rPr>
            </w:pPr>
          </w:p>
          <w:p w:rsidR="005C11EB" w:rsidRDefault="005C11EB" w:rsidP="00A42720">
            <w:pPr>
              <w:widowControl w:val="0"/>
              <w:autoSpaceDE w:val="0"/>
              <w:autoSpaceDN w:val="0"/>
              <w:adjustRightInd w:val="0"/>
              <w:spacing w:after="0" w:line="273" w:lineRule="exact"/>
              <w:ind w:left="160"/>
              <w:rPr>
                <w:rFonts w:ascii="Times New Roman" w:hAnsi="Times New Roman"/>
                <w:sz w:val="24"/>
                <w:szCs w:val="24"/>
              </w:rPr>
            </w:pPr>
          </w:p>
          <w:p w:rsidR="005C11EB" w:rsidRDefault="005C11EB" w:rsidP="00A42720">
            <w:pPr>
              <w:widowControl w:val="0"/>
              <w:autoSpaceDE w:val="0"/>
              <w:autoSpaceDN w:val="0"/>
              <w:adjustRightInd w:val="0"/>
              <w:spacing w:after="0" w:line="273" w:lineRule="exact"/>
              <w:ind w:left="160"/>
              <w:rPr>
                <w:rFonts w:ascii="Times New Roman" w:hAnsi="Times New Roman"/>
                <w:sz w:val="24"/>
                <w:szCs w:val="24"/>
              </w:rPr>
            </w:pPr>
          </w:p>
          <w:p w:rsidR="005C11EB" w:rsidRDefault="005C11EB" w:rsidP="00A42720">
            <w:pPr>
              <w:widowControl w:val="0"/>
              <w:autoSpaceDE w:val="0"/>
              <w:autoSpaceDN w:val="0"/>
              <w:adjustRightInd w:val="0"/>
              <w:spacing w:after="0" w:line="273" w:lineRule="exact"/>
              <w:ind w:left="160"/>
              <w:rPr>
                <w:rFonts w:ascii="Times New Roman" w:hAnsi="Times New Roman"/>
                <w:sz w:val="24"/>
                <w:szCs w:val="24"/>
              </w:rPr>
            </w:pPr>
          </w:p>
          <w:p w:rsidR="005C11EB" w:rsidRPr="00275A7B" w:rsidRDefault="00275A7B" w:rsidP="00A42720">
            <w:pPr>
              <w:widowControl w:val="0"/>
              <w:autoSpaceDE w:val="0"/>
              <w:autoSpaceDN w:val="0"/>
              <w:adjustRightInd w:val="0"/>
              <w:spacing w:after="0" w:line="273" w:lineRule="exact"/>
              <w:ind w:left="160"/>
              <w:rPr>
                <w:rFonts w:ascii="Times New Roman" w:hAnsi="Times New Roman"/>
                <w:b/>
                <w:sz w:val="24"/>
                <w:szCs w:val="24"/>
              </w:rPr>
            </w:pPr>
            <w:r w:rsidRPr="00275A7B">
              <w:rPr>
                <w:rFonts w:ascii="Times New Roman" w:hAnsi="Times New Roman"/>
                <w:b/>
                <w:sz w:val="24"/>
                <w:szCs w:val="24"/>
              </w:rPr>
              <w:t xml:space="preserve">CAPITOLUL IX </w:t>
            </w:r>
            <w:r>
              <w:rPr>
                <w:rFonts w:ascii="Times New Roman" w:hAnsi="Times New Roman"/>
                <w:b/>
                <w:sz w:val="24"/>
                <w:szCs w:val="24"/>
              </w:rPr>
              <w:t xml:space="preserve">- </w:t>
            </w:r>
          </w:p>
          <w:p w:rsidR="00275A7B" w:rsidRPr="00665BE9" w:rsidRDefault="00275A7B" w:rsidP="00A42720">
            <w:pPr>
              <w:widowControl w:val="0"/>
              <w:autoSpaceDE w:val="0"/>
              <w:autoSpaceDN w:val="0"/>
              <w:adjustRightInd w:val="0"/>
              <w:spacing w:after="0" w:line="273" w:lineRule="exact"/>
              <w:ind w:left="160"/>
              <w:rPr>
                <w:rFonts w:ascii="Times New Roman" w:hAnsi="Times New Roman"/>
                <w:sz w:val="24"/>
                <w:szCs w:val="24"/>
              </w:rPr>
            </w:pPr>
            <w:r w:rsidRPr="00275A7B">
              <w:rPr>
                <w:rFonts w:ascii="Times New Roman" w:hAnsi="Times New Roman"/>
                <w:b/>
                <w:sz w:val="24"/>
                <w:szCs w:val="24"/>
              </w:rPr>
              <w:t>ALTE TAXE LOCALE</w:t>
            </w:r>
          </w:p>
        </w:tc>
        <w:tc>
          <w:tcPr>
            <w:tcW w:w="658"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84" w:type="dxa"/>
            <w:gridSpan w:val="2"/>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55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3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7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0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717" w:type="dxa"/>
            <w:gridSpan w:val="4"/>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2"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89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07"/>
        </w:trPr>
        <w:tc>
          <w:tcPr>
            <w:tcW w:w="2294" w:type="dxa"/>
            <w:tcBorders>
              <w:top w:val="nil"/>
              <w:left w:val="single" w:sz="8" w:space="0" w:color="auto"/>
              <w:bottom w:val="nil"/>
              <w:right w:val="nil"/>
            </w:tcBorders>
            <w:vAlign w:val="bottom"/>
          </w:tcPr>
          <w:p w:rsidR="00933135" w:rsidRPr="00665BE9" w:rsidRDefault="00933135" w:rsidP="00A42720">
            <w:pPr>
              <w:widowControl w:val="0"/>
              <w:autoSpaceDE w:val="0"/>
              <w:autoSpaceDN w:val="0"/>
              <w:adjustRightInd w:val="0"/>
              <w:spacing w:after="0" w:line="204" w:lineRule="exact"/>
              <w:ind w:left="160"/>
              <w:rPr>
                <w:rFonts w:ascii="Times New Roman" w:hAnsi="Times New Roman"/>
                <w:sz w:val="24"/>
                <w:szCs w:val="24"/>
              </w:rPr>
            </w:pPr>
            <w:r w:rsidRPr="00665BE9">
              <w:rPr>
                <w:rFonts w:ascii="Times" w:hAnsi="Times" w:cs="Times"/>
                <w:b/>
                <w:bCs/>
                <w:sz w:val="18"/>
                <w:szCs w:val="18"/>
              </w:rPr>
              <w:t>Art. 486 alin(1)</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1"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58"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84" w:type="dxa"/>
            <w:gridSpan w:val="2"/>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5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3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576" w:type="dxa"/>
            <w:gridSpan w:val="7"/>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07" w:lineRule="exact"/>
              <w:ind w:left="100"/>
              <w:rPr>
                <w:rFonts w:ascii="Times New Roman" w:hAnsi="Times New Roman"/>
                <w:sz w:val="24"/>
                <w:szCs w:val="24"/>
              </w:rPr>
            </w:pPr>
            <w:r>
              <w:rPr>
                <w:rFonts w:ascii="Times" w:hAnsi="Times" w:cs="Times"/>
                <w:b/>
                <w:bCs/>
              </w:rPr>
              <w:t>7 lei /pers.</w:t>
            </w:r>
          </w:p>
        </w:tc>
        <w:tc>
          <w:tcPr>
            <w:tcW w:w="82"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9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05"/>
        </w:trPr>
        <w:tc>
          <w:tcPr>
            <w:tcW w:w="3973" w:type="dxa"/>
            <w:gridSpan w:val="6"/>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04" w:lineRule="exact"/>
              <w:ind w:left="160"/>
              <w:rPr>
                <w:rFonts w:ascii="Times New Roman" w:hAnsi="Times New Roman"/>
                <w:sz w:val="24"/>
                <w:szCs w:val="24"/>
              </w:rPr>
            </w:pPr>
            <w:r w:rsidRPr="00665BE9">
              <w:rPr>
                <w:rFonts w:ascii="Times" w:hAnsi="Times" w:cs="Times"/>
                <w:b/>
                <w:bCs/>
                <w:sz w:val="18"/>
                <w:szCs w:val="18"/>
              </w:rPr>
              <w:t>Taxa zilnica pentru utilizarea temporara a</w:t>
            </w:r>
          </w:p>
        </w:tc>
        <w:tc>
          <w:tcPr>
            <w:tcW w:w="85"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55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3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7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0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717" w:type="dxa"/>
            <w:gridSpan w:val="4"/>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2"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9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910"/>
        </w:trPr>
        <w:tc>
          <w:tcPr>
            <w:tcW w:w="2294" w:type="dxa"/>
            <w:tcBorders>
              <w:top w:val="nil"/>
              <w:left w:val="single" w:sz="8" w:space="0" w:color="auto"/>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ind w:left="160"/>
              <w:rPr>
                <w:rFonts w:ascii="Times New Roman" w:hAnsi="Times New Roman"/>
                <w:sz w:val="24"/>
                <w:szCs w:val="24"/>
              </w:rPr>
            </w:pPr>
            <w:r w:rsidRPr="00665BE9">
              <w:rPr>
                <w:rFonts w:ascii="Times" w:hAnsi="Times" w:cs="Times"/>
                <w:b/>
                <w:bCs/>
                <w:sz w:val="18"/>
                <w:szCs w:val="18"/>
              </w:rPr>
              <w:t>locurilor publice</w:t>
            </w:r>
            <w:r>
              <w:rPr>
                <w:rFonts w:ascii="Times" w:hAnsi="Times" w:cs="Times"/>
                <w:b/>
                <w:bCs/>
                <w:sz w:val="18"/>
                <w:szCs w:val="18"/>
              </w:rPr>
              <w:t>, si pentru vizitarea muzeelor, caselor memorial</w:t>
            </w:r>
            <w:r w:rsidR="00CA5DA8">
              <w:rPr>
                <w:rFonts w:ascii="Times" w:hAnsi="Times" w:cs="Times"/>
                <w:b/>
                <w:bCs/>
                <w:sz w:val="18"/>
                <w:szCs w:val="18"/>
              </w:rPr>
              <w:t>e</w:t>
            </w:r>
            <w:r>
              <w:rPr>
                <w:rFonts w:ascii="Times" w:hAnsi="Times" w:cs="Times"/>
                <w:b/>
                <w:bCs/>
                <w:sz w:val="18"/>
                <w:szCs w:val="18"/>
              </w:rPr>
              <w:t xml:space="preserve"> etc</w:t>
            </w: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1"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58"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84" w:type="dxa"/>
            <w:gridSpan w:val="2"/>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5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3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717" w:type="dxa"/>
            <w:gridSpan w:val="4"/>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2"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9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4211"/>
        </w:trPr>
        <w:tc>
          <w:tcPr>
            <w:tcW w:w="2294" w:type="dxa"/>
            <w:tcBorders>
              <w:top w:val="nil"/>
              <w:left w:val="single" w:sz="8" w:space="0" w:color="auto"/>
              <w:bottom w:val="nil"/>
              <w:right w:val="nil"/>
            </w:tcBorders>
            <w:vAlign w:val="bottom"/>
          </w:tcPr>
          <w:p w:rsidR="00933135" w:rsidRPr="00665BE9" w:rsidRDefault="00933135" w:rsidP="00A42720">
            <w:pPr>
              <w:widowControl w:val="0"/>
              <w:autoSpaceDE w:val="0"/>
              <w:autoSpaceDN w:val="0"/>
              <w:adjustRightInd w:val="0"/>
              <w:spacing w:after="0" w:line="204" w:lineRule="exact"/>
              <w:ind w:left="120"/>
              <w:rPr>
                <w:rFonts w:ascii="Times New Roman" w:hAnsi="Times New Roman"/>
                <w:sz w:val="24"/>
                <w:szCs w:val="24"/>
              </w:rPr>
            </w:pPr>
            <w:r w:rsidRPr="00665BE9">
              <w:rPr>
                <w:rFonts w:ascii="Times" w:hAnsi="Times" w:cs="Times"/>
                <w:b/>
                <w:bCs/>
                <w:sz w:val="18"/>
                <w:szCs w:val="18"/>
              </w:rPr>
              <w:lastRenderedPageBreak/>
              <w:t>Art. 486 alin. (2)</w:t>
            </w: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71"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58"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84" w:type="dxa"/>
            <w:gridSpan w:val="2"/>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5"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55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3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7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0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1576" w:type="dxa"/>
            <w:gridSpan w:val="7"/>
            <w:tcBorders>
              <w:top w:val="nil"/>
              <w:left w:val="nil"/>
              <w:bottom w:val="nil"/>
              <w:right w:val="nil"/>
            </w:tcBorders>
            <w:vAlign w:val="bottom"/>
          </w:tcPr>
          <w:p w:rsidR="00843CB0" w:rsidRPr="00843CB0" w:rsidRDefault="00273F3B" w:rsidP="00273F3B">
            <w:pPr>
              <w:widowControl w:val="0"/>
              <w:autoSpaceDE w:val="0"/>
              <w:autoSpaceDN w:val="0"/>
              <w:adjustRightInd w:val="0"/>
              <w:spacing w:after="0" w:line="207" w:lineRule="exact"/>
              <w:ind w:right="195"/>
              <w:jc w:val="center"/>
              <w:rPr>
                <w:rFonts w:ascii="Times" w:hAnsi="Times" w:cs="Times"/>
                <w:b/>
                <w:bCs/>
                <w:w w:val="99"/>
              </w:rPr>
            </w:pPr>
            <w:r>
              <w:rPr>
                <w:rFonts w:ascii="Times" w:hAnsi="Times" w:cs="Times"/>
                <w:b/>
                <w:bCs/>
                <w:w w:val="99"/>
              </w:rPr>
              <w:t>50 lei/an/utilaj</w:t>
            </w:r>
          </w:p>
        </w:tc>
        <w:tc>
          <w:tcPr>
            <w:tcW w:w="82"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jc w:val="center"/>
              <w:rPr>
                <w:rFonts w:ascii="Times New Roman" w:hAnsi="Times New Roman"/>
                <w:sz w:val="17"/>
                <w:szCs w:val="17"/>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9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05"/>
        </w:trPr>
        <w:tc>
          <w:tcPr>
            <w:tcW w:w="3973" w:type="dxa"/>
            <w:gridSpan w:val="6"/>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04" w:lineRule="exact"/>
              <w:ind w:left="120"/>
              <w:rPr>
                <w:rFonts w:ascii="Times New Roman" w:hAnsi="Times New Roman"/>
                <w:sz w:val="24"/>
                <w:szCs w:val="24"/>
              </w:rPr>
            </w:pPr>
            <w:r w:rsidRPr="00665BE9">
              <w:rPr>
                <w:rFonts w:ascii="Times" w:hAnsi="Times" w:cs="Times"/>
                <w:b/>
                <w:bCs/>
                <w:sz w:val="18"/>
                <w:szCs w:val="18"/>
              </w:rPr>
              <w:t>Taxa anuala pentru utilizarea echipamentelor</w:t>
            </w:r>
          </w:p>
        </w:tc>
        <w:tc>
          <w:tcPr>
            <w:tcW w:w="85"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55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3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7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0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717" w:type="dxa"/>
            <w:gridSpan w:val="4"/>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2"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89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15"/>
        </w:trPr>
        <w:tc>
          <w:tcPr>
            <w:tcW w:w="3973" w:type="dxa"/>
            <w:gridSpan w:val="6"/>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ind w:left="120"/>
              <w:rPr>
                <w:rFonts w:ascii="Times New Roman" w:hAnsi="Times New Roman"/>
                <w:sz w:val="24"/>
                <w:szCs w:val="24"/>
              </w:rPr>
            </w:pPr>
            <w:r w:rsidRPr="00665BE9">
              <w:rPr>
                <w:rFonts w:ascii="Times New Roman" w:hAnsi="Times New Roman"/>
                <w:b/>
                <w:bCs/>
                <w:sz w:val="18"/>
                <w:szCs w:val="18"/>
              </w:rPr>
              <w:t>ș</w:t>
            </w:r>
            <w:r w:rsidRPr="00665BE9">
              <w:rPr>
                <w:rFonts w:ascii="Times" w:hAnsi="Times" w:cs="Times"/>
                <w:b/>
                <w:bCs/>
                <w:sz w:val="18"/>
                <w:szCs w:val="18"/>
              </w:rPr>
              <w:t>i utilajelor destinate ob</w:t>
            </w:r>
            <w:r w:rsidRPr="00665BE9">
              <w:rPr>
                <w:rFonts w:ascii="Times New Roman" w:hAnsi="Times New Roman"/>
                <w:b/>
                <w:bCs/>
                <w:sz w:val="18"/>
                <w:szCs w:val="18"/>
              </w:rPr>
              <w:t>ț</w:t>
            </w:r>
            <w:r w:rsidRPr="00665BE9">
              <w:rPr>
                <w:rFonts w:ascii="Times" w:hAnsi="Times" w:cs="Times"/>
                <w:b/>
                <w:bCs/>
                <w:sz w:val="18"/>
                <w:szCs w:val="18"/>
              </w:rPr>
              <w:t xml:space="preserve">inerii de venituri </w:t>
            </w:r>
          </w:p>
        </w:tc>
        <w:tc>
          <w:tcPr>
            <w:tcW w:w="85"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5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3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717" w:type="dxa"/>
            <w:gridSpan w:val="4"/>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2"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9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11"/>
        </w:trPr>
        <w:tc>
          <w:tcPr>
            <w:tcW w:w="3973" w:type="dxa"/>
            <w:gridSpan w:val="6"/>
            <w:tcBorders>
              <w:top w:val="nil"/>
              <w:left w:val="single" w:sz="8" w:space="0" w:color="auto"/>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ind w:left="120"/>
              <w:rPr>
                <w:rFonts w:ascii="Times New Roman" w:hAnsi="Times New Roman"/>
                <w:sz w:val="24"/>
                <w:szCs w:val="24"/>
              </w:rPr>
            </w:pPr>
          </w:p>
        </w:tc>
        <w:tc>
          <w:tcPr>
            <w:tcW w:w="85"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5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3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9"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6"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3"/>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717" w:type="dxa"/>
            <w:gridSpan w:val="4"/>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2"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99" w:type="dxa"/>
            <w:gridSpan w:val="2"/>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273F3B">
        <w:trPr>
          <w:trHeight w:val="207"/>
        </w:trPr>
        <w:tc>
          <w:tcPr>
            <w:tcW w:w="2294" w:type="dxa"/>
            <w:tcBorders>
              <w:top w:val="nil"/>
              <w:left w:val="single" w:sz="8" w:space="0" w:color="auto"/>
              <w:bottom w:val="single" w:sz="8" w:space="0" w:color="auto"/>
              <w:right w:val="nil"/>
            </w:tcBorders>
            <w:vAlign w:val="bottom"/>
          </w:tcPr>
          <w:p w:rsidR="00933135" w:rsidRPr="00665BE9" w:rsidRDefault="00933135" w:rsidP="00A42720">
            <w:pPr>
              <w:widowControl w:val="0"/>
              <w:autoSpaceDE w:val="0"/>
              <w:autoSpaceDN w:val="0"/>
              <w:adjustRightInd w:val="0"/>
              <w:spacing w:after="0" w:line="206" w:lineRule="exact"/>
              <w:ind w:left="120"/>
              <w:rPr>
                <w:rFonts w:ascii="Times New Roman" w:hAnsi="Times New Roman"/>
                <w:sz w:val="24"/>
                <w:szCs w:val="24"/>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1"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58"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84" w:type="dxa"/>
            <w:gridSpan w:val="2"/>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5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3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79"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66"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3"/>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717" w:type="dxa"/>
            <w:gridSpan w:val="4"/>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2"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5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899" w:type="dxa"/>
            <w:gridSpan w:val="2"/>
            <w:tcBorders>
              <w:top w:val="nil"/>
              <w:left w:val="nil"/>
              <w:bottom w:val="single" w:sz="8" w:space="0" w:color="auto"/>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07"/>
        </w:trPr>
        <w:tc>
          <w:tcPr>
            <w:tcW w:w="3973" w:type="dxa"/>
            <w:gridSpan w:val="6"/>
            <w:tcBorders>
              <w:top w:val="nil"/>
              <w:left w:val="single" w:sz="8" w:space="0" w:color="auto"/>
              <w:bottom w:val="single" w:sz="4" w:space="0" w:color="auto"/>
              <w:right w:val="single" w:sz="8" w:space="0" w:color="auto"/>
            </w:tcBorders>
            <w:vAlign w:val="bottom"/>
          </w:tcPr>
          <w:p w:rsidR="00933135" w:rsidRPr="005E6D31"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813" w:type="dxa"/>
            <w:gridSpan w:val="24"/>
            <w:tcBorders>
              <w:top w:val="nil"/>
              <w:left w:val="single" w:sz="8" w:space="0" w:color="auto"/>
              <w:bottom w:val="single" w:sz="4"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single" w:sz="8" w:space="0" w:color="auto"/>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07"/>
        </w:trPr>
        <w:tc>
          <w:tcPr>
            <w:tcW w:w="3973" w:type="dxa"/>
            <w:gridSpan w:val="6"/>
            <w:tcBorders>
              <w:top w:val="single" w:sz="4" w:space="0" w:color="auto"/>
              <w:left w:val="single" w:sz="4" w:space="0" w:color="auto"/>
              <w:bottom w:val="single" w:sz="4" w:space="0" w:color="auto"/>
              <w:right w:val="single" w:sz="8" w:space="0" w:color="auto"/>
            </w:tcBorders>
            <w:vAlign w:val="bottom"/>
          </w:tcPr>
          <w:p w:rsidR="00933135" w:rsidRPr="005E6D31" w:rsidRDefault="00933135" w:rsidP="00A42720">
            <w:pPr>
              <w:widowControl w:val="0"/>
              <w:autoSpaceDE w:val="0"/>
              <w:autoSpaceDN w:val="0"/>
              <w:adjustRightInd w:val="0"/>
              <w:spacing w:after="0" w:line="204" w:lineRule="exact"/>
              <w:ind w:left="120"/>
              <w:rPr>
                <w:rFonts w:asciiTheme="minorHAnsi" w:hAnsiTheme="minorHAnsi"/>
                <w:b/>
                <w:sz w:val="20"/>
                <w:szCs w:val="20"/>
              </w:rPr>
            </w:pPr>
            <w:r w:rsidRPr="005E6D31">
              <w:rPr>
                <w:rFonts w:asciiTheme="minorHAnsi" w:hAnsiTheme="minorHAnsi" w:cs="Times"/>
                <w:b/>
                <w:bCs/>
                <w:sz w:val="20"/>
                <w:szCs w:val="20"/>
              </w:rPr>
              <w:t>Art. 486 alin. (4)</w:t>
            </w:r>
          </w:p>
          <w:p w:rsidR="00933135" w:rsidRPr="005E6D31" w:rsidRDefault="00933135" w:rsidP="00A42720">
            <w:pPr>
              <w:widowControl w:val="0"/>
              <w:autoSpaceDE w:val="0"/>
              <w:autoSpaceDN w:val="0"/>
              <w:adjustRightInd w:val="0"/>
              <w:spacing w:after="0" w:line="240" w:lineRule="auto"/>
              <w:ind w:left="120"/>
              <w:rPr>
                <w:rFonts w:asciiTheme="minorHAnsi" w:hAnsiTheme="minorHAnsi" w:cs="Times"/>
                <w:b/>
                <w:bCs/>
                <w:sz w:val="20"/>
                <w:szCs w:val="20"/>
              </w:rPr>
            </w:pPr>
            <w:r w:rsidRPr="005E6D31">
              <w:rPr>
                <w:rFonts w:asciiTheme="minorHAnsi" w:hAnsiTheme="minorHAnsi" w:cs="Times"/>
                <w:b/>
                <w:bCs/>
                <w:w w:val="99"/>
                <w:sz w:val="20"/>
                <w:szCs w:val="20"/>
              </w:rPr>
              <w:t>Taxa pentru ind</w:t>
            </w:r>
            <w:r w:rsidR="001B05AF">
              <w:rPr>
                <w:rFonts w:asciiTheme="minorHAnsi" w:hAnsiTheme="minorHAnsi" w:cs="Times"/>
                <w:b/>
                <w:bCs/>
                <w:w w:val="99"/>
                <w:sz w:val="20"/>
                <w:szCs w:val="20"/>
              </w:rPr>
              <w:t>e</w:t>
            </w:r>
            <w:r w:rsidRPr="005E6D31">
              <w:rPr>
                <w:rFonts w:asciiTheme="minorHAnsi" w:hAnsiTheme="minorHAnsi" w:cs="Times"/>
                <w:b/>
                <w:bCs/>
                <w:w w:val="99"/>
                <w:sz w:val="20"/>
                <w:szCs w:val="20"/>
              </w:rPr>
              <w:t>plinirea procedurii de divort pe cale administrativa</w:t>
            </w:r>
          </w:p>
          <w:p w:rsidR="00933135" w:rsidRPr="005E6D31" w:rsidRDefault="00933135" w:rsidP="00A42720">
            <w:pPr>
              <w:widowControl w:val="0"/>
              <w:autoSpaceDE w:val="0"/>
              <w:autoSpaceDN w:val="0"/>
              <w:adjustRightInd w:val="0"/>
              <w:spacing w:after="0" w:line="204" w:lineRule="exact"/>
              <w:ind w:left="120"/>
              <w:rPr>
                <w:rFonts w:asciiTheme="minorHAnsi" w:hAnsiTheme="minorHAnsi" w:cs="Times"/>
                <w:b/>
                <w:bCs/>
                <w:sz w:val="20"/>
                <w:szCs w:val="20"/>
              </w:rPr>
            </w:pPr>
          </w:p>
        </w:tc>
        <w:tc>
          <w:tcPr>
            <w:tcW w:w="5813" w:type="dxa"/>
            <w:gridSpan w:val="24"/>
            <w:tcBorders>
              <w:top w:val="single" w:sz="4" w:space="0" w:color="auto"/>
              <w:left w:val="single" w:sz="8" w:space="0" w:color="auto"/>
              <w:bottom w:val="single" w:sz="4" w:space="0" w:color="auto"/>
              <w:right w:val="single" w:sz="4" w:space="0" w:color="auto"/>
            </w:tcBorders>
            <w:vAlign w:val="bottom"/>
          </w:tcPr>
          <w:p w:rsidR="00933135" w:rsidRPr="00CA5DA8" w:rsidRDefault="00933135" w:rsidP="00A42720">
            <w:pPr>
              <w:widowControl w:val="0"/>
              <w:autoSpaceDE w:val="0"/>
              <w:autoSpaceDN w:val="0"/>
              <w:adjustRightInd w:val="0"/>
              <w:spacing w:after="0" w:line="240" w:lineRule="auto"/>
              <w:jc w:val="center"/>
              <w:rPr>
                <w:rFonts w:asciiTheme="minorHAnsi" w:hAnsiTheme="minorHAnsi"/>
                <w:b/>
                <w:sz w:val="24"/>
                <w:szCs w:val="24"/>
              </w:rPr>
            </w:pPr>
            <w:r w:rsidRPr="00CA5DA8">
              <w:rPr>
                <w:rFonts w:asciiTheme="minorHAnsi" w:hAnsiTheme="minorHAnsi"/>
                <w:b/>
                <w:sz w:val="24"/>
                <w:szCs w:val="24"/>
              </w:rPr>
              <w:t>500</w:t>
            </w:r>
          </w:p>
        </w:tc>
        <w:tc>
          <w:tcPr>
            <w:tcW w:w="30" w:type="dxa"/>
            <w:tcBorders>
              <w:top w:val="nil"/>
              <w:left w:val="single" w:sz="4" w:space="0" w:color="auto"/>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07"/>
        </w:trPr>
        <w:tc>
          <w:tcPr>
            <w:tcW w:w="3973" w:type="dxa"/>
            <w:gridSpan w:val="6"/>
            <w:vMerge w:val="restart"/>
            <w:tcBorders>
              <w:top w:val="single" w:sz="4" w:space="0" w:color="auto"/>
              <w:left w:val="single" w:sz="4" w:space="0" w:color="auto"/>
              <w:bottom w:val="single" w:sz="4" w:space="0" w:color="auto"/>
              <w:right w:val="single" w:sz="8" w:space="0" w:color="auto"/>
            </w:tcBorders>
            <w:vAlign w:val="bottom"/>
          </w:tcPr>
          <w:p w:rsidR="00933135" w:rsidRPr="005E6D31" w:rsidRDefault="00933135" w:rsidP="00A42720">
            <w:pPr>
              <w:widowControl w:val="0"/>
              <w:autoSpaceDE w:val="0"/>
              <w:autoSpaceDN w:val="0"/>
              <w:adjustRightInd w:val="0"/>
              <w:spacing w:after="0" w:line="204" w:lineRule="exact"/>
              <w:ind w:left="120"/>
              <w:rPr>
                <w:rFonts w:asciiTheme="minorHAnsi" w:hAnsiTheme="minorHAnsi"/>
                <w:b/>
                <w:sz w:val="20"/>
                <w:szCs w:val="20"/>
              </w:rPr>
            </w:pPr>
            <w:r w:rsidRPr="005E6D31">
              <w:rPr>
                <w:rFonts w:asciiTheme="minorHAnsi" w:hAnsiTheme="minorHAnsi" w:cs="Times"/>
                <w:b/>
                <w:bCs/>
                <w:sz w:val="20"/>
                <w:szCs w:val="20"/>
              </w:rPr>
              <w:t>Art. 486 alin. (5)</w:t>
            </w:r>
          </w:p>
          <w:p w:rsidR="00933135" w:rsidRPr="005E6D31" w:rsidRDefault="00933135" w:rsidP="00A42720">
            <w:pPr>
              <w:widowControl w:val="0"/>
              <w:autoSpaceDE w:val="0"/>
              <w:autoSpaceDN w:val="0"/>
              <w:adjustRightInd w:val="0"/>
              <w:spacing w:after="0" w:line="240" w:lineRule="auto"/>
              <w:ind w:left="120"/>
              <w:rPr>
                <w:rFonts w:asciiTheme="minorHAnsi" w:hAnsiTheme="minorHAnsi" w:cs="Times"/>
                <w:b/>
                <w:bCs/>
                <w:sz w:val="20"/>
                <w:szCs w:val="20"/>
              </w:rPr>
            </w:pPr>
            <w:r w:rsidRPr="005E6D31">
              <w:rPr>
                <w:rFonts w:asciiTheme="minorHAnsi" w:hAnsiTheme="minorHAnsi" w:cs="Times"/>
                <w:b/>
                <w:bCs/>
                <w:w w:val="99"/>
                <w:sz w:val="20"/>
                <w:szCs w:val="20"/>
              </w:rPr>
              <w:t>Taxa pentru eliberarea de copii heliografice de pe planuri cadastrale sau de pe alte asemenea planuri detinute de consiliile locale</w:t>
            </w:r>
          </w:p>
          <w:p w:rsidR="00933135" w:rsidRPr="005E6D31" w:rsidRDefault="00933135" w:rsidP="00A42720">
            <w:pPr>
              <w:widowControl w:val="0"/>
              <w:autoSpaceDE w:val="0"/>
              <w:autoSpaceDN w:val="0"/>
              <w:adjustRightInd w:val="0"/>
              <w:spacing w:after="0" w:line="240" w:lineRule="auto"/>
              <w:rPr>
                <w:rFonts w:asciiTheme="minorHAnsi" w:hAnsiTheme="minorHAnsi"/>
                <w:b/>
                <w:sz w:val="20"/>
                <w:szCs w:val="20"/>
              </w:rPr>
            </w:pPr>
          </w:p>
        </w:tc>
        <w:tc>
          <w:tcPr>
            <w:tcW w:w="5813" w:type="dxa"/>
            <w:gridSpan w:val="24"/>
            <w:vMerge w:val="restart"/>
            <w:tcBorders>
              <w:top w:val="single" w:sz="4" w:space="0" w:color="auto"/>
              <w:left w:val="single" w:sz="8" w:space="0" w:color="auto"/>
              <w:bottom w:val="single" w:sz="4" w:space="0" w:color="auto"/>
              <w:right w:val="single" w:sz="4" w:space="0" w:color="auto"/>
            </w:tcBorders>
            <w:vAlign w:val="bottom"/>
          </w:tcPr>
          <w:p w:rsidR="00933135" w:rsidRPr="005E6D31" w:rsidRDefault="00933135" w:rsidP="00A42720">
            <w:pPr>
              <w:widowControl w:val="0"/>
              <w:autoSpaceDE w:val="0"/>
              <w:autoSpaceDN w:val="0"/>
              <w:adjustRightInd w:val="0"/>
              <w:spacing w:after="0" w:line="240" w:lineRule="auto"/>
              <w:jc w:val="center"/>
              <w:rPr>
                <w:rFonts w:asciiTheme="minorHAnsi" w:hAnsiTheme="minorHAnsi"/>
                <w:b/>
                <w:sz w:val="24"/>
                <w:szCs w:val="24"/>
              </w:rPr>
            </w:pPr>
            <w:r w:rsidRPr="005E6D31">
              <w:rPr>
                <w:rFonts w:asciiTheme="minorHAnsi" w:hAnsiTheme="minorHAnsi"/>
                <w:b/>
                <w:sz w:val="24"/>
                <w:szCs w:val="24"/>
              </w:rPr>
              <w:t>3</w:t>
            </w:r>
            <w:r w:rsidR="00843CB0">
              <w:rPr>
                <w:rFonts w:asciiTheme="minorHAnsi" w:hAnsiTheme="minorHAnsi"/>
                <w:b/>
                <w:sz w:val="24"/>
                <w:szCs w:val="24"/>
              </w:rPr>
              <w:t>2 lei</w:t>
            </w:r>
            <w:r w:rsidR="003019EB" w:rsidRPr="00665BE9">
              <w:rPr>
                <w:rFonts w:ascii="Times" w:hAnsi="Times" w:cs="Times"/>
                <w:b/>
                <w:bCs/>
                <w:sz w:val="21"/>
                <w:szCs w:val="21"/>
              </w:rPr>
              <w:t>pentru fiecare m</w:t>
            </w:r>
            <w:r w:rsidR="003019EB" w:rsidRPr="00665BE9">
              <w:rPr>
                <w:rFonts w:ascii="Times" w:hAnsi="Times" w:cs="Times"/>
                <w:b/>
                <w:bCs/>
                <w:sz w:val="27"/>
                <w:szCs w:val="27"/>
                <w:vertAlign w:val="superscript"/>
              </w:rPr>
              <w:t>2</w:t>
            </w:r>
            <w:r w:rsidR="003019EB" w:rsidRPr="00665BE9">
              <w:rPr>
                <w:rFonts w:ascii="Times" w:hAnsi="Times" w:cs="Times"/>
                <w:b/>
                <w:bCs/>
                <w:sz w:val="21"/>
                <w:szCs w:val="21"/>
              </w:rPr>
              <w:t xml:space="preserve"> sau frac</w:t>
            </w:r>
            <w:r w:rsidR="003019EB" w:rsidRPr="00665BE9">
              <w:rPr>
                <w:rFonts w:ascii="Times New Roman" w:hAnsi="Times New Roman"/>
                <w:b/>
                <w:bCs/>
                <w:sz w:val="21"/>
                <w:szCs w:val="21"/>
              </w:rPr>
              <w:t>ţ</w:t>
            </w:r>
            <w:r w:rsidR="003019EB" w:rsidRPr="00665BE9">
              <w:rPr>
                <w:rFonts w:ascii="Times" w:hAnsi="Times" w:cs="Times"/>
                <w:b/>
                <w:bCs/>
                <w:sz w:val="21"/>
                <w:szCs w:val="21"/>
              </w:rPr>
              <w:t>iune de m</w:t>
            </w:r>
            <w:r w:rsidR="003019EB" w:rsidRPr="00665BE9">
              <w:rPr>
                <w:rFonts w:ascii="Times" w:hAnsi="Times" w:cs="Times"/>
                <w:b/>
                <w:bCs/>
                <w:sz w:val="27"/>
                <w:szCs w:val="27"/>
                <w:vertAlign w:val="superscript"/>
              </w:rPr>
              <w:t>2</w:t>
            </w:r>
          </w:p>
        </w:tc>
        <w:tc>
          <w:tcPr>
            <w:tcW w:w="30" w:type="dxa"/>
            <w:tcBorders>
              <w:top w:val="nil"/>
              <w:left w:val="single" w:sz="4" w:space="0" w:color="auto"/>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09"/>
        </w:trPr>
        <w:tc>
          <w:tcPr>
            <w:tcW w:w="3973" w:type="dxa"/>
            <w:gridSpan w:val="6"/>
            <w:vMerge/>
            <w:tcBorders>
              <w:top w:val="single" w:sz="8" w:space="0" w:color="auto"/>
              <w:left w:val="single" w:sz="4" w:space="0" w:color="auto"/>
              <w:bottom w:val="single" w:sz="4"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813" w:type="dxa"/>
            <w:gridSpan w:val="24"/>
            <w:vMerge/>
            <w:tcBorders>
              <w:top w:val="single" w:sz="8" w:space="0" w:color="auto"/>
              <w:left w:val="single" w:sz="8" w:space="0" w:color="auto"/>
              <w:bottom w:val="single" w:sz="4" w:space="0" w:color="auto"/>
              <w:right w:val="single" w:sz="4"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single" w:sz="4" w:space="0" w:color="auto"/>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933135" w:rsidRPr="00665BE9" w:rsidTr="00A42720">
        <w:trPr>
          <w:trHeight w:val="208"/>
        </w:trPr>
        <w:tc>
          <w:tcPr>
            <w:tcW w:w="3973" w:type="dxa"/>
            <w:gridSpan w:val="6"/>
            <w:vMerge/>
            <w:tcBorders>
              <w:top w:val="single" w:sz="8" w:space="0" w:color="auto"/>
              <w:left w:val="single" w:sz="4" w:space="0" w:color="auto"/>
              <w:bottom w:val="single" w:sz="4" w:space="0" w:color="auto"/>
              <w:right w:val="single" w:sz="8"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5813" w:type="dxa"/>
            <w:gridSpan w:val="24"/>
            <w:vMerge/>
            <w:tcBorders>
              <w:top w:val="single" w:sz="8" w:space="0" w:color="auto"/>
              <w:left w:val="single" w:sz="8" w:space="0" w:color="auto"/>
              <w:bottom w:val="single" w:sz="4" w:space="0" w:color="auto"/>
              <w:right w:val="single" w:sz="4" w:space="0" w:color="auto"/>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single" w:sz="4" w:space="0" w:color="auto"/>
              <w:bottom w:val="nil"/>
              <w:right w:val="nil"/>
            </w:tcBorders>
            <w:vAlign w:val="bottom"/>
          </w:tcPr>
          <w:p w:rsidR="00933135" w:rsidRPr="00665BE9" w:rsidRDefault="00933135" w:rsidP="00A42720">
            <w:pPr>
              <w:widowControl w:val="0"/>
              <w:autoSpaceDE w:val="0"/>
              <w:autoSpaceDN w:val="0"/>
              <w:adjustRightInd w:val="0"/>
              <w:spacing w:after="0" w:line="240" w:lineRule="auto"/>
              <w:rPr>
                <w:rFonts w:ascii="Times New Roman" w:hAnsi="Times New Roman"/>
                <w:sz w:val="2"/>
                <w:szCs w:val="2"/>
              </w:rPr>
            </w:pPr>
          </w:p>
        </w:tc>
      </w:tr>
      <w:tr w:rsidR="00275A7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2630"/>
        </w:trPr>
        <w:tc>
          <w:tcPr>
            <w:tcW w:w="3965" w:type="dxa"/>
            <w:gridSpan w:val="5"/>
            <w:tcBorders>
              <w:left w:val="nil"/>
              <w:right w:val="nil"/>
            </w:tcBorders>
          </w:tcPr>
          <w:p w:rsidR="00A42720" w:rsidRDefault="00A42720" w:rsidP="00A42720">
            <w:pPr>
              <w:rPr>
                <w:rFonts w:asciiTheme="minorHAnsi" w:hAnsiTheme="minorHAnsi"/>
                <w:sz w:val="24"/>
                <w:szCs w:val="24"/>
              </w:rPr>
            </w:pPr>
          </w:p>
          <w:p w:rsidR="00A42720" w:rsidRDefault="00F23575" w:rsidP="00A42720">
            <w:pPr>
              <w:rPr>
                <w:rFonts w:asciiTheme="minorHAnsi" w:hAnsiTheme="minorHAnsi"/>
                <w:sz w:val="24"/>
                <w:szCs w:val="24"/>
              </w:rPr>
            </w:pPr>
            <w:r>
              <w:rPr>
                <w:rFonts w:asciiTheme="minorHAnsi" w:hAnsiTheme="minorHAnsi"/>
                <w:sz w:val="24"/>
                <w:szCs w:val="24"/>
              </w:rPr>
              <w:t xml:space="preserve">Se stabileste plafonul obligatiilor </w:t>
            </w:r>
            <w:r w:rsidR="0027374F">
              <w:rPr>
                <w:rFonts w:asciiTheme="minorHAnsi" w:hAnsiTheme="minorHAnsi"/>
                <w:sz w:val="24"/>
                <w:szCs w:val="24"/>
              </w:rPr>
              <w:t>fiscal restante si neachitate la sfarsitul trimestrului de raportare, care urmeaza a fi publicate, astfel:</w:t>
            </w:r>
          </w:p>
          <w:p w:rsidR="0027374F" w:rsidRDefault="0027374F" w:rsidP="00A42720">
            <w:pPr>
              <w:rPr>
                <w:rFonts w:asciiTheme="minorHAnsi" w:hAnsiTheme="minorHAnsi"/>
                <w:sz w:val="24"/>
                <w:szCs w:val="24"/>
              </w:rPr>
            </w:pPr>
            <w:r>
              <w:rPr>
                <w:rFonts w:asciiTheme="minorHAnsi" w:hAnsiTheme="minorHAnsi"/>
                <w:sz w:val="24"/>
                <w:szCs w:val="24"/>
              </w:rPr>
              <w:t>-pentru persoane fizice – 250lei</w:t>
            </w:r>
          </w:p>
          <w:p w:rsidR="0027374F" w:rsidRDefault="0027374F" w:rsidP="00A42720">
            <w:pPr>
              <w:rPr>
                <w:rFonts w:asciiTheme="minorHAnsi" w:hAnsiTheme="minorHAnsi"/>
                <w:sz w:val="24"/>
                <w:szCs w:val="24"/>
              </w:rPr>
            </w:pPr>
            <w:r>
              <w:rPr>
                <w:rFonts w:asciiTheme="minorHAnsi" w:hAnsiTheme="minorHAnsi"/>
                <w:sz w:val="24"/>
                <w:szCs w:val="24"/>
              </w:rPr>
              <w:t>-pentru persoane juridice-500lei</w:t>
            </w: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Default="00A42720" w:rsidP="00A42720">
            <w:pPr>
              <w:rPr>
                <w:rFonts w:asciiTheme="minorHAnsi" w:hAnsiTheme="minorHAnsi"/>
                <w:sz w:val="24"/>
                <w:szCs w:val="24"/>
              </w:rPr>
            </w:pPr>
          </w:p>
          <w:p w:rsidR="00A42720" w:rsidRPr="00F93A6E" w:rsidRDefault="00A42720" w:rsidP="00A42720">
            <w:pPr>
              <w:rPr>
                <w:rFonts w:asciiTheme="minorHAnsi" w:hAnsiTheme="minorHAnsi"/>
                <w:sz w:val="24"/>
                <w:szCs w:val="24"/>
              </w:rPr>
            </w:pPr>
          </w:p>
        </w:tc>
        <w:tc>
          <w:tcPr>
            <w:tcW w:w="5821" w:type="dxa"/>
            <w:gridSpan w:val="25"/>
            <w:tcBorders>
              <w:left w:val="nil"/>
              <w:right w:val="nil"/>
            </w:tcBorders>
          </w:tcPr>
          <w:p w:rsidR="00275A7B" w:rsidRPr="00A84367" w:rsidRDefault="00275A7B" w:rsidP="00A42720">
            <w:pPr>
              <w:widowControl w:val="0"/>
              <w:autoSpaceDE w:val="0"/>
              <w:autoSpaceDN w:val="0"/>
              <w:adjustRightInd w:val="0"/>
              <w:spacing w:after="0" w:line="240" w:lineRule="auto"/>
              <w:jc w:val="center"/>
              <w:rPr>
                <w:rFonts w:ascii="Times New Roman" w:hAnsi="Times New Roman"/>
                <w:sz w:val="20"/>
                <w:szCs w:val="20"/>
              </w:rPr>
            </w:pPr>
          </w:p>
        </w:tc>
      </w:tr>
      <w:tr w:rsidR="000955A4"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347"/>
        </w:trPr>
        <w:tc>
          <w:tcPr>
            <w:tcW w:w="3965" w:type="dxa"/>
            <w:gridSpan w:val="5"/>
            <w:vMerge w:val="restart"/>
          </w:tcPr>
          <w:p w:rsidR="000955A4" w:rsidRDefault="000955A4" w:rsidP="00A42720">
            <w:pPr>
              <w:widowControl w:val="0"/>
              <w:autoSpaceDE w:val="0"/>
              <w:autoSpaceDN w:val="0"/>
              <w:adjustRightInd w:val="0"/>
              <w:spacing w:after="0" w:line="240" w:lineRule="auto"/>
              <w:ind w:left="120"/>
              <w:rPr>
                <w:rFonts w:asciiTheme="minorHAnsi" w:hAnsiTheme="minorHAnsi"/>
                <w:b/>
                <w:sz w:val="20"/>
                <w:szCs w:val="20"/>
              </w:rPr>
            </w:pPr>
          </w:p>
          <w:p w:rsidR="00A42720" w:rsidRDefault="00A42720" w:rsidP="00A42720">
            <w:pPr>
              <w:widowControl w:val="0"/>
              <w:autoSpaceDE w:val="0"/>
              <w:autoSpaceDN w:val="0"/>
              <w:adjustRightInd w:val="0"/>
              <w:spacing w:after="0" w:line="240" w:lineRule="auto"/>
              <w:ind w:left="120"/>
              <w:rPr>
                <w:rFonts w:asciiTheme="minorHAnsi" w:hAnsiTheme="minorHAnsi"/>
                <w:b/>
                <w:sz w:val="20"/>
                <w:szCs w:val="20"/>
              </w:rPr>
            </w:pPr>
          </w:p>
          <w:p w:rsidR="00A42720" w:rsidRPr="005C11EB" w:rsidRDefault="00A42720" w:rsidP="00A42720">
            <w:pPr>
              <w:widowControl w:val="0"/>
              <w:autoSpaceDE w:val="0"/>
              <w:autoSpaceDN w:val="0"/>
              <w:adjustRightInd w:val="0"/>
              <w:spacing w:after="0" w:line="240" w:lineRule="auto"/>
              <w:ind w:left="120"/>
              <w:rPr>
                <w:rFonts w:asciiTheme="minorHAnsi" w:hAnsiTheme="minorHAnsi"/>
                <w:b/>
                <w:sz w:val="20"/>
                <w:szCs w:val="20"/>
              </w:rPr>
            </w:pPr>
          </w:p>
        </w:tc>
        <w:tc>
          <w:tcPr>
            <w:tcW w:w="1856" w:type="dxa"/>
            <w:gridSpan w:val="8"/>
            <w:vMerge w:val="restart"/>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09" w:type="dxa"/>
            <w:gridSpan w:val="7"/>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53" w:type="dxa"/>
            <w:gridSpan w:val="5"/>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03" w:type="dxa"/>
            <w:gridSpan w:val="5"/>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r>
      <w:tr w:rsidR="000955A4"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747"/>
        </w:trPr>
        <w:tc>
          <w:tcPr>
            <w:tcW w:w="3965" w:type="dxa"/>
            <w:gridSpan w:val="5"/>
            <w:vMerge/>
          </w:tcPr>
          <w:p w:rsidR="000955A4" w:rsidRPr="005C11EB" w:rsidRDefault="000955A4" w:rsidP="00A42720">
            <w:pPr>
              <w:widowControl w:val="0"/>
              <w:autoSpaceDE w:val="0"/>
              <w:autoSpaceDN w:val="0"/>
              <w:adjustRightInd w:val="0"/>
              <w:spacing w:after="0" w:line="240" w:lineRule="auto"/>
              <w:ind w:left="120"/>
              <w:rPr>
                <w:rFonts w:asciiTheme="minorHAnsi" w:hAnsiTheme="minorHAnsi"/>
                <w:b/>
                <w:sz w:val="20"/>
                <w:szCs w:val="20"/>
              </w:rPr>
            </w:pPr>
          </w:p>
        </w:tc>
        <w:tc>
          <w:tcPr>
            <w:tcW w:w="1856" w:type="dxa"/>
            <w:gridSpan w:val="8"/>
            <w:vMerge/>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09" w:type="dxa"/>
            <w:gridSpan w:val="7"/>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53" w:type="dxa"/>
            <w:gridSpan w:val="5"/>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03" w:type="dxa"/>
            <w:gridSpan w:val="5"/>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r>
      <w:tr w:rsidR="000955A4"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365"/>
        </w:trPr>
        <w:tc>
          <w:tcPr>
            <w:tcW w:w="3965" w:type="dxa"/>
            <w:gridSpan w:val="5"/>
            <w:vMerge/>
          </w:tcPr>
          <w:p w:rsidR="000955A4" w:rsidRPr="005C11EB" w:rsidRDefault="000955A4" w:rsidP="00A42720">
            <w:pPr>
              <w:widowControl w:val="0"/>
              <w:autoSpaceDE w:val="0"/>
              <w:autoSpaceDN w:val="0"/>
              <w:adjustRightInd w:val="0"/>
              <w:spacing w:after="0" w:line="240" w:lineRule="auto"/>
              <w:ind w:left="120"/>
              <w:rPr>
                <w:rFonts w:asciiTheme="minorHAnsi" w:hAnsiTheme="minorHAnsi"/>
                <w:b/>
                <w:sz w:val="20"/>
                <w:szCs w:val="20"/>
              </w:rPr>
            </w:pPr>
          </w:p>
        </w:tc>
        <w:tc>
          <w:tcPr>
            <w:tcW w:w="1856" w:type="dxa"/>
            <w:gridSpan w:val="8"/>
            <w:vMerge/>
          </w:tcPr>
          <w:p w:rsidR="000955A4" w:rsidRPr="005C11EB" w:rsidRDefault="000955A4" w:rsidP="00A42720">
            <w:pPr>
              <w:widowControl w:val="0"/>
              <w:autoSpaceDE w:val="0"/>
              <w:autoSpaceDN w:val="0"/>
              <w:adjustRightInd w:val="0"/>
              <w:spacing w:after="0" w:line="240" w:lineRule="auto"/>
              <w:rPr>
                <w:rFonts w:asciiTheme="minorHAnsi" w:hAnsiTheme="minorHAnsi"/>
                <w:b/>
                <w:sz w:val="20"/>
                <w:szCs w:val="20"/>
              </w:rPr>
            </w:pPr>
          </w:p>
        </w:tc>
        <w:tc>
          <w:tcPr>
            <w:tcW w:w="1309" w:type="dxa"/>
            <w:gridSpan w:val="7"/>
          </w:tcPr>
          <w:p w:rsidR="000955A4" w:rsidRPr="00025F48" w:rsidRDefault="000955A4" w:rsidP="00A42720">
            <w:pPr>
              <w:widowControl w:val="0"/>
              <w:autoSpaceDE w:val="0"/>
              <w:autoSpaceDN w:val="0"/>
              <w:adjustRightInd w:val="0"/>
              <w:spacing w:after="0" w:line="240" w:lineRule="auto"/>
              <w:rPr>
                <w:rFonts w:asciiTheme="minorHAnsi" w:hAnsiTheme="minorHAnsi"/>
                <w:b/>
                <w:sz w:val="24"/>
                <w:szCs w:val="24"/>
              </w:rPr>
            </w:pPr>
          </w:p>
        </w:tc>
        <w:tc>
          <w:tcPr>
            <w:tcW w:w="1353" w:type="dxa"/>
            <w:gridSpan w:val="5"/>
          </w:tcPr>
          <w:p w:rsidR="000955A4" w:rsidRPr="00025F48" w:rsidRDefault="000955A4" w:rsidP="00A42720">
            <w:pPr>
              <w:widowControl w:val="0"/>
              <w:autoSpaceDE w:val="0"/>
              <w:autoSpaceDN w:val="0"/>
              <w:adjustRightInd w:val="0"/>
              <w:spacing w:after="0" w:line="240" w:lineRule="auto"/>
              <w:rPr>
                <w:rFonts w:asciiTheme="minorHAnsi" w:hAnsiTheme="minorHAnsi"/>
                <w:b/>
                <w:sz w:val="24"/>
                <w:szCs w:val="24"/>
              </w:rPr>
            </w:pPr>
          </w:p>
        </w:tc>
        <w:tc>
          <w:tcPr>
            <w:tcW w:w="1303" w:type="dxa"/>
            <w:gridSpan w:val="5"/>
          </w:tcPr>
          <w:p w:rsidR="00A84367" w:rsidRPr="00025F48" w:rsidRDefault="00A84367" w:rsidP="00A42720">
            <w:pPr>
              <w:widowControl w:val="0"/>
              <w:autoSpaceDE w:val="0"/>
              <w:autoSpaceDN w:val="0"/>
              <w:adjustRightInd w:val="0"/>
              <w:spacing w:after="0" w:line="240" w:lineRule="auto"/>
              <w:rPr>
                <w:rFonts w:asciiTheme="minorHAnsi" w:hAnsiTheme="minorHAnsi"/>
                <w:b/>
                <w:sz w:val="24"/>
                <w:szCs w:val="24"/>
              </w:rPr>
            </w:pPr>
          </w:p>
        </w:tc>
      </w:tr>
      <w:tr w:rsidR="00A84367"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5188"/>
        </w:trPr>
        <w:tc>
          <w:tcPr>
            <w:tcW w:w="3965" w:type="dxa"/>
            <w:gridSpan w:val="5"/>
          </w:tcPr>
          <w:p w:rsidR="00A84367" w:rsidRPr="001B05AF" w:rsidRDefault="00A84367" w:rsidP="00A42720">
            <w:pPr>
              <w:widowControl w:val="0"/>
              <w:autoSpaceDE w:val="0"/>
              <w:autoSpaceDN w:val="0"/>
              <w:adjustRightInd w:val="0"/>
              <w:spacing w:after="0" w:line="240" w:lineRule="auto"/>
              <w:ind w:left="120"/>
              <w:rPr>
                <w:rFonts w:asciiTheme="minorHAnsi" w:hAnsiTheme="minorHAnsi"/>
                <w:b/>
                <w:sz w:val="20"/>
                <w:szCs w:val="20"/>
              </w:rPr>
            </w:pPr>
          </w:p>
        </w:tc>
        <w:tc>
          <w:tcPr>
            <w:tcW w:w="5821" w:type="dxa"/>
            <w:gridSpan w:val="25"/>
          </w:tcPr>
          <w:p w:rsidR="00A84367" w:rsidRPr="001B05AF" w:rsidRDefault="00A84367" w:rsidP="00A42720">
            <w:pPr>
              <w:widowControl w:val="0"/>
              <w:autoSpaceDE w:val="0"/>
              <w:autoSpaceDN w:val="0"/>
              <w:adjustRightInd w:val="0"/>
              <w:spacing w:after="0" w:line="240" w:lineRule="auto"/>
              <w:rPr>
                <w:rFonts w:asciiTheme="minorHAnsi" w:hAnsiTheme="minorHAnsi"/>
                <w:b/>
                <w:sz w:val="20"/>
                <w:szCs w:val="20"/>
              </w:rPr>
            </w:pPr>
          </w:p>
        </w:tc>
      </w:tr>
      <w:tr w:rsidR="00A84367"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801"/>
        </w:trPr>
        <w:tc>
          <w:tcPr>
            <w:tcW w:w="3965" w:type="dxa"/>
            <w:gridSpan w:val="5"/>
          </w:tcPr>
          <w:p w:rsidR="00A84367" w:rsidRPr="005C11EB" w:rsidRDefault="00A84367" w:rsidP="00A42720">
            <w:pPr>
              <w:widowControl w:val="0"/>
              <w:autoSpaceDE w:val="0"/>
              <w:autoSpaceDN w:val="0"/>
              <w:adjustRightInd w:val="0"/>
              <w:spacing w:after="0" w:line="240" w:lineRule="auto"/>
              <w:ind w:left="120"/>
              <w:rPr>
                <w:rFonts w:asciiTheme="minorHAnsi" w:hAnsiTheme="minorHAnsi"/>
                <w:b/>
                <w:color w:val="000000"/>
                <w:sz w:val="20"/>
                <w:szCs w:val="20"/>
                <w:lang w:val="ro-RO"/>
              </w:rPr>
            </w:pPr>
          </w:p>
        </w:tc>
        <w:tc>
          <w:tcPr>
            <w:tcW w:w="5821" w:type="dxa"/>
            <w:gridSpan w:val="25"/>
          </w:tcPr>
          <w:p w:rsidR="00A84367" w:rsidRPr="005C11EB" w:rsidRDefault="00A84367" w:rsidP="00A42720">
            <w:pPr>
              <w:widowControl w:val="0"/>
              <w:autoSpaceDE w:val="0"/>
              <w:autoSpaceDN w:val="0"/>
              <w:adjustRightInd w:val="0"/>
              <w:spacing w:after="0" w:line="240" w:lineRule="auto"/>
              <w:rPr>
                <w:rFonts w:asciiTheme="minorHAnsi" w:hAnsiTheme="minorHAnsi"/>
                <w:b/>
                <w:sz w:val="20"/>
                <w:szCs w:val="20"/>
              </w:rPr>
            </w:pPr>
          </w:p>
        </w:tc>
      </w:tr>
      <w:tr w:rsidR="00A84367"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271"/>
        </w:trPr>
        <w:tc>
          <w:tcPr>
            <w:tcW w:w="3965" w:type="dxa"/>
            <w:gridSpan w:val="5"/>
            <w:vMerge w:val="restart"/>
          </w:tcPr>
          <w:p w:rsidR="00A84367" w:rsidRPr="005C11EB" w:rsidRDefault="00A84367" w:rsidP="00A42720">
            <w:pPr>
              <w:widowControl w:val="0"/>
              <w:autoSpaceDE w:val="0"/>
              <w:autoSpaceDN w:val="0"/>
              <w:adjustRightInd w:val="0"/>
              <w:spacing w:after="0" w:line="240" w:lineRule="auto"/>
              <w:ind w:left="120"/>
              <w:rPr>
                <w:rFonts w:asciiTheme="minorHAnsi" w:hAnsiTheme="minorHAnsi"/>
                <w:b/>
                <w:color w:val="000000"/>
                <w:sz w:val="20"/>
                <w:szCs w:val="20"/>
                <w:lang w:val="ro-RO"/>
              </w:rPr>
            </w:pPr>
          </w:p>
        </w:tc>
        <w:tc>
          <w:tcPr>
            <w:tcW w:w="2645" w:type="dxa"/>
            <w:gridSpan w:val="13"/>
          </w:tcPr>
          <w:p w:rsidR="00A84367" w:rsidRPr="005C11EB" w:rsidRDefault="00A84367" w:rsidP="00A42720">
            <w:pPr>
              <w:widowControl w:val="0"/>
              <w:autoSpaceDE w:val="0"/>
              <w:autoSpaceDN w:val="0"/>
              <w:adjustRightInd w:val="0"/>
              <w:spacing w:after="0" w:line="240" w:lineRule="auto"/>
              <w:rPr>
                <w:rFonts w:asciiTheme="minorHAnsi" w:hAnsiTheme="minorHAnsi"/>
                <w:b/>
                <w:sz w:val="20"/>
                <w:szCs w:val="20"/>
              </w:rPr>
            </w:pPr>
          </w:p>
        </w:tc>
        <w:tc>
          <w:tcPr>
            <w:tcW w:w="3176" w:type="dxa"/>
            <w:gridSpan w:val="12"/>
          </w:tcPr>
          <w:p w:rsidR="00A84367" w:rsidRPr="005C11EB" w:rsidRDefault="00A84367" w:rsidP="00A42720">
            <w:pPr>
              <w:widowControl w:val="0"/>
              <w:autoSpaceDE w:val="0"/>
              <w:autoSpaceDN w:val="0"/>
              <w:adjustRightInd w:val="0"/>
              <w:spacing w:after="0" w:line="240" w:lineRule="auto"/>
              <w:rPr>
                <w:rFonts w:asciiTheme="minorHAnsi" w:hAnsiTheme="minorHAnsi"/>
                <w:b/>
                <w:sz w:val="20"/>
                <w:szCs w:val="20"/>
              </w:rPr>
            </w:pPr>
          </w:p>
        </w:tc>
      </w:tr>
      <w:tr w:rsidR="00A84367"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416"/>
        </w:trPr>
        <w:tc>
          <w:tcPr>
            <w:tcW w:w="3965" w:type="dxa"/>
            <w:gridSpan w:val="5"/>
            <w:vMerge/>
          </w:tcPr>
          <w:p w:rsidR="00A84367" w:rsidRPr="005C11EB" w:rsidRDefault="00A84367" w:rsidP="00A42720">
            <w:pPr>
              <w:widowControl w:val="0"/>
              <w:autoSpaceDE w:val="0"/>
              <w:autoSpaceDN w:val="0"/>
              <w:adjustRightInd w:val="0"/>
              <w:spacing w:after="0" w:line="240" w:lineRule="auto"/>
              <w:ind w:left="120"/>
              <w:rPr>
                <w:rFonts w:asciiTheme="minorHAnsi" w:hAnsiTheme="minorHAnsi"/>
                <w:b/>
                <w:color w:val="000000"/>
                <w:sz w:val="20"/>
                <w:szCs w:val="20"/>
                <w:lang w:val="ro-RO"/>
              </w:rPr>
            </w:pPr>
          </w:p>
        </w:tc>
        <w:tc>
          <w:tcPr>
            <w:tcW w:w="2645" w:type="dxa"/>
            <w:gridSpan w:val="13"/>
          </w:tcPr>
          <w:p w:rsidR="00A84367" w:rsidRPr="005C11EB" w:rsidRDefault="00A84367" w:rsidP="00A42720">
            <w:pPr>
              <w:widowControl w:val="0"/>
              <w:autoSpaceDE w:val="0"/>
              <w:autoSpaceDN w:val="0"/>
              <w:adjustRightInd w:val="0"/>
              <w:spacing w:after="0" w:line="240" w:lineRule="auto"/>
              <w:rPr>
                <w:rFonts w:asciiTheme="minorHAnsi" w:hAnsiTheme="minorHAnsi"/>
                <w:b/>
                <w:sz w:val="20"/>
                <w:szCs w:val="20"/>
                <w:lang w:val="es-ES"/>
              </w:rPr>
            </w:pPr>
          </w:p>
        </w:tc>
        <w:tc>
          <w:tcPr>
            <w:tcW w:w="3176" w:type="dxa"/>
            <w:gridSpan w:val="12"/>
          </w:tcPr>
          <w:p w:rsidR="00A84367" w:rsidRPr="005C11EB" w:rsidRDefault="00A84367" w:rsidP="00A42720">
            <w:pPr>
              <w:widowControl w:val="0"/>
              <w:autoSpaceDE w:val="0"/>
              <w:autoSpaceDN w:val="0"/>
              <w:adjustRightInd w:val="0"/>
              <w:spacing w:after="0" w:line="240" w:lineRule="auto"/>
              <w:rPr>
                <w:rFonts w:asciiTheme="minorHAnsi" w:hAnsiTheme="minorHAnsi"/>
                <w:b/>
                <w:sz w:val="20"/>
                <w:szCs w:val="20"/>
              </w:rPr>
            </w:pPr>
          </w:p>
        </w:tc>
      </w:tr>
      <w:tr w:rsidR="00A84367"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955"/>
        </w:trPr>
        <w:tc>
          <w:tcPr>
            <w:tcW w:w="3965" w:type="dxa"/>
            <w:gridSpan w:val="5"/>
            <w:vMerge/>
          </w:tcPr>
          <w:p w:rsidR="00A84367" w:rsidRPr="005C11EB" w:rsidRDefault="00A84367" w:rsidP="00A42720">
            <w:pPr>
              <w:widowControl w:val="0"/>
              <w:autoSpaceDE w:val="0"/>
              <w:autoSpaceDN w:val="0"/>
              <w:adjustRightInd w:val="0"/>
              <w:spacing w:after="0" w:line="240" w:lineRule="auto"/>
              <w:ind w:left="120"/>
              <w:rPr>
                <w:rFonts w:asciiTheme="minorHAnsi" w:hAnsiTheme="minorHAnsi"/>
                <w:b/>
                <w:color w:val="000000"/>
                <w:sz w:val="20"/>
                <w:szCs w:val="20"/>
                <w:lang w:val="ro-RO"/>
              </w:rPr>
            </w:pPr>
          </w:p>
        </w:tc>
        <w:tc>
          <w:tcPr>
            <w:tcW w:w="2645" w:type="dxa"/>
            <w:gridSpan w:val="13"/>
          </w:tcPr>
          <w:p w:rsidR="00A84367" w:rsidRPr="00025F48" w:rsidRDefault="00A84367" w:rsidP="00A42720">
            <w:pPr>
              <w:widowControl w:val="0"/>
              <w:autoSpaceDE w:val="0"/>
              <w:autoSpaceDN w:val="0"/>
              <w:adjustRightInd w:val="0"/>
              <w:spacing w:after="0" w:line="240" w:lineRule="auto"/>
              <w:jc w:val="center"/>
              <w:rPr>
                <w:rFonts w:asciiTheme="minorHAnsi" w:hAnsiTheme="minorHAnsi"/>
                <w:b/>
                <w:sz w:val="24"/>
                <w:szCs w:val="24"/>
                <w:lang w:val="es-ES"/>
              </w:rPr>
            </w:pPr>
          </w:p>
        </w:tc>
        <w:tc>
          <w:tcPr>
            <w:tcW w:w="3176" w:type="dxa"/>
            <w:gridSpan w:val="12"/>
          </w:tcPr>
          <w:p w:rsidR="00A84367" w:rsidRPr="00025F48" w:rsidRDefault="00A84367" w:rsidP="00A42720">
            <w:pPr>
              <w:rPr>
                <w:rFonts w:asciiTheme="minorHAnsi" w:hAnsiTheme="minorHAnsi"/>
                <w:b/>
                <w:sz w:val="24"/>
                <w:szCs w:val="24"/>
                <w:lang w:val="es-ES"/>
              </w:rPr>
            </w:pPr>
          </w:p>
        </w:tc>
      </w:tr>
      <w:tr w:rsidR="00025F48" w:rsidRPr="005C11EB" w:rsidTr="00A4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746"/>
        </w:trPr>
        <w:tc>
          <w:tcPr>
            <w:tcW w:w="3965" w:type="dxa"/>
            <w:gridSpan w:val="5"/>
          </w:tcPr>
          <w:p w:rsidR="00025F48" w:rsidRPr="005C11EB" w:rsidRDefault="00025F48" w:rsidP="00A42720">
            <w:pPr>
              <w:widowControl w:val="0"/>
              <w:autoSpaceDE w:val="0"/>
              <w:autoSpaceDN w:val="0"/>
              <w:adjustRightInd w:val="0"/>
              <w:spacing w:after="0" w:line="240" w:lineRule="auto"/>
              <w:ind w:left="120"/>
              <w:rPr>
                <w:rFonts w:asciiTheme="minorHAnsi" w:hAnsiTheme="minorHAnsi"/>
                <w:b/>
                <w:color w:val="000000"/>
                <w:sz w:val="20"/>
                <w:szCs w:val="20"/>
                <w:lang w:val="ro-RO"/>
              </w:rPr>
            </w:pPr>
          </w:p>
        </w:tc>
        <w:tc>
          <w:tcPr>
            <w:tcW w:w="5821" w:type="dxa"/>
            <w:gridSpan w:val="25"/>
          </w:tcPr>
          <w:p w:rsidR="00025F48" w:rsidRPr="00025F48" w:rsidRDefault="00025F48" w:rsidP="00A42720">
            <w:pPr>
              <w:rPr>
                <w:rFonts w:asciiTheme="minorHAnsi" w:hAnsiTheme="minorHAnsi"/>
                <w:b/>
                <w:sz w:val="24"/>
                <w:szCs w:val="24"/>
                <w:lang w:val="es-ES"/>
              </w:rPr>
            </w:pPr>
          </w:p>
        </w:tc>
      </w:tr>
    </w:tbl>
    <w:tbl>
      <w:tblPr>
        <w:tblpPr w:leftFromText="180" w:rightFromText="180" w:vertAnchor="text" w:horzAnchor="margin" w:tblpY="584"/>
        <w:tblOverlap w:val="never"/>
        <w:tblW w:w="9665" w:type="dxa"/>
        <w:tblLayout w:type="fixed"/>
        <w:tblCellMar>
          <w:left w:w="0" w:type="dxa"/>
          <w:right w:w="0" w:type="dxa"/>
        </w:tblCellMar>
        <w:tblLook w:val="0000"/>
      </w:tblPr>
      <w:tblGrid>
        <w:gridCol w:w="1760"/>
        <w:gridCol w:w="7880"/>
        <w:gridCol w:w="25"/>
      </w:tblGrid>
      <w:tr w:rsidR="00D67BA5" w:rsidRPr="00665BE9" w:rsidTr="00D67BA5">
        <w:trPr>
          <w:trHeight w:val="233"/>
        </w:trPr>
        <w:tc>
          <w:tcPr>
            <w:tcW w:w="1760" w:type="dxa"/>
            <w:tcBorders>
              <w:top w:val="nil"/>
              <w:left w:val="single" w:sz="4" w:space="0" w:color="auto"/>
              <w:bottom w:val="nil"/>
              <w:right w:val="single" w:sz="4" w:space="0" w:color="auto"/>
            </w:tcBorders>
            <w:vAlign w:val="bottom"/>
          </w:tcPr>
          <w:p w:rsidR="00D67BA5" w:rsidRPr="00665BE9" w:rsidRDefault="00D67BA5" w:rsidP="00A42720">
            <w:pPr>
              <w:rPr>
                <w:rFonts w:ascii="Times New Roman" w:hAnsi="Times New Roman"/>
                <w:sz w:val="20"/>
                <w:szCs w:val="20"/>
              </w:rPr>
            </w:pPr>
          </w:p>
        </w:tc>
        <w:tc>
          <w:tcPr>
            <w:tcW w:w="7880" w:type="dxa"/>
            <w:vMerge w:val="restart"/>
            <w:tcBorders>
              <w:left w:val="single" w:sz="4" w:space="0" w:color="auto"/>
              <w:right w:val="single" w:sz="4" w:space="0" w:color="auto"/>
            </w:tcBorders>
            <w:vAlign w:val="bottom"/>
          </w:tcPr>
          <w:p w:rsidR="00D67BA5" w:rsidRPr="00665BE9" w:rsidRDefault="00D67BA5" w:rsidP="00D67BA5">
            <w:pPr>
              <w:widowControl w:val="0"/>
              <w:overflowPunct w:val="0"/>
              <w:autoSpaceDE w:val="0"/>
              <w:autoSpaceDN w:val="0"/>
              <w:adjustRightInd w:val="0"/>
              <w:spacing w:after="0" w:line="241" w:lineRule="auto"/>
              <w:ind w:right="100"/>
              <w:jc w:val="both"/>
              <w:rPr>
                <w:rFonts w:ascii="Times New Roman" w:hAnsi="Times New Roman"/>
                <w:sz w:val="24"/>
                <w:szCs w:val="24"/>
              </w:rPr>
            </w:pPr>
          </w:p>
        </w:tc>
        <w:tc>
          <w:tcPr>
            <w:tcW w:w="25" w:type="dxa"/>
            <w:tcBorders>
              <w:top w:val="nil"/>
              <w:left w:val="single" w:sz="4" w:space="0" w:color="auto"/>
              <w:bottom w:val="nil"/>
              <w:right w:val="nil"/>
            </w:tcBorders>
            <w:vAlign w:val="bottom"/>
          </w:tcPr>
          <w:p w:rsidR="00D67BA5" w:rsidRPr="00665BE9" w:rsidRDefault="00D67BA5" w:rsidP="00D67BA5">
            <w:pPr>
              <w:widowControl w:val="0"/>
              <w:autoSpaceDE w:val="0"/>
              <w:autoSpaceDN w:val="0"/>
              <w:adjustRightInd w:val="0"/>
              <w:spacing w:after="0" w:line="240" w:lineRule="auto"/>
              <w:rPr>
                <w:rFonts w:ascii="Times New Roman" w:hAnsi="Times New Roman"/>
                <w:sz w:val="2"/>
                <w:szCs w:val="2"/>
              </w:rPr>
            </w:pPr>
          </w:p>
        </w:tc>
      </w:tr>
      <w:tr w:rsidR="00D67BA5" w:rsidRPr="00665BE9" w:rsidTr="00D67BA5">
        <w:trPr>
          <w:trHeight w:val="236"/>
        </w:trPr>
        <w:tc>
          <w:tcPr>
            <w:tcW w:w="1760" w:type="dxa"/>
            <w:tcBorders>
              <w:top w:val="nil"/>
              <w:left w:val="single" w:sz="4" w:space="0" w:color="auto"/>
              <w:bottom w:val="nil"/>
              <w:right w:val="single" w:sz="4" w:space="0" w:color="auto"/>
            </w:tcBorders>
            <w:vAlign w:val="bottom"/>
          </w:tcPr>
          <w:p w:rsidR="00D67BA5" w:rsidRPr="00665BE9" w:rsidRDefault="00D67BA5" w:rsidP="00D67BA5">
            <w:pPr>
              <w:widowControl w:val="0"/>
              <w:autoSpaceDE w:val="0"/>
              <w:autoSpaceDN w:val="0"/>
              <w:adjustRightInd w:val="0"/>
              <w:spacing w:after="0" w:line="240" w:lineRule="auto"/>
              <w:ind w:left="260"/>
              <w:rPr>
                <w:rFonts w:ascii="Times New Roman" w:hAnsi="Times New Roman"/>
                <w:sz w:val="24"/>
                <w:szCs w:val="24"/>
              </w:rPr>
            </w:pPr>
          </w:p>
        </w:tc>
        <w:tc>
          <w:tcPr>
            <w:tcW w:w="7880" w:type="dxa"/>
            <w:vMerge/>
            <w:tcBorders>
              <w:left w:val="single" w:sz="4" w:space="0" w:color="auto"/>
              <w:right w:val="single" w:sz="4" w:space="0" w:color="auto"/>
            </w:tcBorders>
            <w:vAlign w:val="bottom"/>
          </w:tcPr>
          <w:p w:rsidR="00D67BA5" w:rsidRPr="00665BE9" w:rsidRDefault="00D67BA5" w:rsidP="00D67BA5">
            <w:pPr>
              <w:widowControl w:val="0"/>
              <w:overflowPunct w:val="0"/>
              <w:autoSpaceDE w:val="0"/>
              <w:autoSpaceDN w:val="0"/>
              <w:adjustRightInd w:val="0"/>
              <w:spacing w:after="0" w:line="241" w:lineRule="auto"/>
              <w:ind w:right="100"/>
              <w:jc w:val="both"/>
              <w:rPr>
                <w:rFonts w:ascii="Times New Roman" w:hAnsi="Times New Roman"/>
                <w:sz w:val="24"/>
                <w:szCs w:val="24"/>
              </w:rPr>
            </w:pPr>
          </w:p>
        </w:tc>
        <w:tc>
          <w:tcPr>
            <w:tcW w:w="25" w:type="dxa"/>
            <w:tcBorders>
              <w:top w:val="nil"/>
              <w:left w:val="single" w:sz="4" w:space="0" w:color="auto"/>
              <w:bottom w:val="nil"/>
              <w:right w:val="nil"/>
            </w:tcBorders>
            <w:vAlign w:val="bottom"/>
          </w:tcPr>
          <w:p w:rsidR="00D67BA5" w:rsidRPr="00665BE9" w:rsidRDefault="00D67BA5" w:rsidP="00D67BA5">
            <w:pPr>
              <w:widowControl w:val="0"/>
              <w:autoSpaceDE w:val="0"/>
              <w:autoSpaceDN w:val="0"/>
              <w:adjustRightInd w:val="0"/>
              <w:spacing w:after="0" w:line="240" w:lineRule="auto"/>
              <w:rPr>
                <w:rFonts w:ascii="Times New Roman" w:hAnsi="Times New Roman"/>
                <w:sz w:val="2"/>
                <w:szCs w:val="2"/>
              </w:rPr>
            </w:pPr>
          </w:p>
        </w:tc>
      </w:tr>
      <w:tr w:rsidR="00D67BA5" w:rsidRPr="00665BE9" w:rsidTr="00D67BA5">
        <w:trPr>
          <w:trHeight w:val="228"/>
        </w:trPr>
        <w:tc>
          <w:tcPr>
            <w:tcW w:w="1760" w:type="dxa"/>
            <w:tcBorders>
              <w:top w:val="nil"/>
              <w:left w:val="single" w:sz="4" w:space="0" w:color="auto"/>
              <w:bottom w:val="single" w:sz="4" w:space="0" w:color="auto"/>
              <w:right w:val="single" w:sz="4" w:space="0" w:color="auto"/>
            </w:tcBorders>
            <w:vAlign w:val="bottom"/>
          </w:tcPr>
          <w:p w:rsidR="00D67BA5" w:rsidRPr="00665BE9" w:rsidRDefault="00D67BA5" w:rsidP="00D67BA5">
            <w:pPr>
              <w:widowControl w:val="0"/>
              <w:autoSpaceDE w:val="0"/>
              <w:autoSpaceDN w:val="0"/>
              <w:adjustRightInd w:val="0"/>
              <w:spacing w:after="0" w:line="240" w:lineRule="auto"/>
              <w:rPr>
                <w:rFonts w:ascii="Times New Roman" w:hAnsi="Times New Roman"/>
                <w:sz w:val="19"/>
                <w:szCs w:val="19"/>
              </w:rPr>
            </w:pPr>
          </w:p>
        </w:tc>
        <w:tc>
          <w:tcPr>
            <w:tcW w:w="7880" w:type="dxa"/>
            <w:vMerge/>
            <w:tcBorders>
              <w:left w:val="single" w:sz="4" w:space="0" w:color="auto"/>
              <w:bottom w:val="single" w:sz="4" w:space="0" w:color="auto"/>
              <w:right w:val="single" w:sz="4" w:space="0" w:color="auto"/>
            </w:tcBorders>
            <w:vAlign w:val="bottom"/>
          </w:tcPr>
          <w:p w:rsidR="00D67BA5" w:rsidRPr="00B32901" w:rsidRDefault="00D67BA5" w:rsidP="00D67BA5">
            <w:pPr>
              <w:widowControl w:val="0"/>
              <w:overflowPunct w:val="0"/>
              <w:autoSpaceDE w:val="0"/>
              <w:autoSpaceDN w:val="0"/>
              <w:adjustRightInd w:val="0"/>
              <w:spacing w:after="0" w:line="241" w:lineRule="auto"/>
              <w:ind w:right="100"/>
              <w:jc w:val="both"/>
              <w:rPr>
                <w:rFonts w:ascii="Times" w:hAnsi="Times" w:cs="Times"/>
                <w:b/>
                <w:bCs/>
                <w:sz w:val="20"/>
                <w:szCs w:val="20"/>
              </w:rPr>
            </w:pPr>
          </w:p>
        </w:tc>
        <w:tc>
          <w:tcPr>
            <w:tcW w:w="25" w:type="dxa"/>
            <w:tcBorders>
              <w:top w:val="nil"/>
              <w:left w:val="single" w:sz="4" w:space="0" w:color="auto"/>
              <w:bottom w:val="nil"/>
              <w:right w:val="nil"/>
            </w:tcBorders>
            <w:vAlign w:val="bottom"/>
          </w:tcPr>
          <w:p w:rsidR="00D67BA5" w:rsidRPr="00665BE9" w:rsidRDefault="00D67BA5" w:rsidP="00D67BA5">
            <w:pPr>
              <w:widowControl w:val="0"/>
              <w:autoSpaceDE w:val="0"/>
              <w:autoSpaceDN w:val="0"/>
              <w:adjustRightInd w:val="0"/>
              <w:spacing w:after="0" w:line="240" w:lineRule="auto"/>
              <w:rPr>
                <w:rFonts w:ascii="Times New Roman" w:hAnsi="Times New Roman"/>
                <w:sz w:val="2"/>
                <w:szCs w:val="2"/>
              </w:rPr>
            </w:pPr>
          </w:p>
        </w:tc>
      </w:tr>
    </w:tbl>
    <w:p w:rsidR="00514A6C" w:rsidRPr="00514A6C" w:rsidRDefault="00514A6C" w:rsidP="00514A6C">
      <w:pPr>
        <w:tabs>
          <w:tab w:val="left" w:pos="1249"/>
        </w:tabs>
        <w:rPr>
          <w:rFonts w:ascii="Times New Roman" w:hAnsi="Times New Roman"/>
          <w:sz w:val="24"/>
          <w:szCs w:val="24"/>
        </w:rPr>
      </w:pPr>
    </w:p>
    <w:p w:rsidR="00514A6C" w:rsidRDefault="00514A6C" w:rsidP="00514A6C">
      <w:pPr>
        <w:rPr>
          <w:rFonts w:ascii="Times New Roman" w:hAnsi="Times New Roman"/>
          <w:sz w:val="24"/>
          <w:szCs w:val="24"/>
        </w:rPr>
      </w:pPr>
    </w:p>
    <w:p w:rsidR="00933135" w:rsidRPr="00D67BA5" w:rsidRDefault="00933135" w:rsidP="00D67BA5">
      <w:pPr>
        <w:rPr>
          <w:rFonts w:ascii="Times New Roman" w:hAnsi="Times New Roman"/>
          <w:sz w:val="24"/>
          <w:szCs w:val="24"/>
        </w:rPr>
        <w:sectPr w:rsidR="00933135" w:rsidRPr="00D67BA5">
          <w:pgSz w:w="11900" w:h="16840"/>
          <w:pgMar w:top="1115" w:right="580" w:bottom="439" w:left="1700" w:header="720" w:footer="720" w:gutter="0"/>
          <w:cols w:space="720" w:equalWidth="0">
            <w:col w:w="9620"/>
          </w:cols>
          <w:noEndnote/>
        </w:sectPr>
      </w:pPr>
    </w:p>
    <w:p w:rsidR="00933135" w:rsidRDefault="00933135" w:rsidP="00933135">
      <w:pPr>
        <w:widowControl w:val="0"/>
        <w:autoSpaceDE w:val="0"/>
        <w:autoSpaceDN w:val="0"/>
        <w:adjustRightInd w:val="0"/>
        <w:spacing w:after="0" w:line="313" w:lineRule="exact"/>
        <w:rPr>
          <w:rFonts w:ascii="Times New Roman" w:hAnsi="Times New Roman"/>
          <w:sz w:val="24"/>
          <w:szCs w:val="24"/>
        </w:rPr>
      </w:pPr>
    </w:p>
    <w:p w:rsidR="00933135" w:rsidRDefault="00933135" w:rsidP="00933135">
      <w:pPr>
        <w:widowControl w:val="0"/>
        <w:autoSpaceDE w:val="0"/>
        <w:autoSpaceDN w:val="0"/>
        <w:adjustRightInd w:val="0"/>
        <w:spacing w:after="0" w:line="215" w:lineRule="exact"/>
        <w:rPr>
          <w:rFonts w:ascii="Times New Roman" w:hAnsi="Times New Roman"/>
          <w:sz w:val="24"/>
          <w:szCs w:val="24"/>
        </w:rPr>
      </w:pPr>
      <w:bookmarkStart w:id="8" w:name="page14"/>
      <w:bookmarkEnd w:id="8"/>
    </w:p>
    <w:p w:rsidR="00933135" w:rsidRDefault="00933135" w:rsidP="00933135">
      <w:pPr>
        <w:widowControl w:val="0"/>
        <w:autoSpaceDE w:val="0"/>
        <w:autoSpaceDN w:val="0"/>
        <w:adjustRightInd w:val="0"/>
        <w:spacing w:after="0" w:line="233" w:lineRule="exact"/>
        <w:rPr>
          <w:rFonts w:ascii="Times New Roman" w:hAnsi="Times New Roman"/>
          <w:sz w:val="24"/>
          <w:szCs w:val="24"/>
        </w:rPr>
      </w:pPr>
    </w:p>
    <w:p w:rsidR="00933135" w:rsidRDefault="00933135" w:rsidP="00933135">
      <w:pPr>
        <w:widowControl w:val="0"/>
        <w:autoSpaceDE w:val="0"/>
        <w:autoSpaceDN w:val="0"/>
        <w:adjustRightInd w:val="0"/>
        <w:spacing w:after="0" w:line="235" w:lineRule="exact"/>
        <w:rPr>
          <w:rFonts w:ascii="Times New Roman" w:hAnsi="Times New Roman"/>
          <w:sz w:val="24"/>
          <w:szCs w:val="24"/>
        </w:rPr>
      </w:pPr>
    </w:p>
    <w:tbl>
      <w:tblPr>
        <w:tblW w:w="9690" w:type="dxa"/>
        <w:tblLayout w:type="fixed"/>
        <w:tblCellMar>
          <w:left w:w="0" w:type="dxa"/>
          <w:right w:w="0" w:type="dxa"/>
        </w:tblCellMar>
        <w:tblLook w:val="0000"/>
      </w:tblPr>
      <w:tblGrid>
        <w:gridCol w:w="439"/>
        <w:gridCol w:w="5077"/>
        <w:gridCol w:w="699"/>
        <w:gridCol w:w="3445"/>
        <w:gridCol w:w="30"/>
      </w:tblGrid>
      <w:tr w:rsidR="00933135" w:rsidRPr="001D6A76" w:rsidTr="00A42720">
        <w:trPr>
          <w:trHeight w:val="201"/>
        </w:trPr>
        <w:tc>
          <w:tcPr>
            <w:tcW w:w="439" w:type="dxa"/>
            <w:tcBorders>
              <w:top w:val="nil"/>
              <w:left w:val="nil"/>
              <w:bottom w:val="single" w:sz="8" w:space="0" w:color="auto"/>
              <w:right w:val="nil"/>
            </w:tcBorders>
            <w:vAlign w:val="bottom"/>
          </w:tcPr>
          <w:p w:rsidR="00933135" w:rsidRPr="001D6A76" w:rsidRDefault="00933135" w:rsidP="004E0ECA">
            <w:pPr>
              <w:rPr>
                <w:rFonts w:asciiTheme="minorHAnsi" w:hAnsiTheme="minorHAnsi"/>
                <w:b/>
                <w:sz w:val="20"/>
                <w:szCs w:val="20"/>
              </w:rPr>
            </w:pPr>
          </w:p>
        </w:tc>
        <w:tc>
          <w:tcPr>
            <w:tcW w:w="5077" w:type="dxa"/>
            <w:tcBorders>
              <w:top w:val="nil"/>
              <w:left w:val="nil"/>
              <w:bottom w:val="single" w:sz="8" w:space="0" w:color="auto"/>
              <w:right w:val="single" w:sz="8" w:space="0" w:color="auto"/>
            </w:tcBorders>
            <w:vAlign w:val="bottom"/>
          </w:tcPr>
          <w:p w:rsidR="00933135" w:rsidRPr="001D6A76" w:rsidRDefault="00933135" w:rsidP="001D6A76">
            <w:pPr>
              <w:widowControl w:val="0"/>
              <w:autoSpaceDE w:val="0"/>
              <w:autoSpaceDN w:val="0"/>
              <w:adjustRightInd w:val="0"/>
              <w:spacing w:after="0" w:line="198" w:lineRule="exact"/>
              <w:ind w:left="160"/>
              <w:rPr>
                <w:rFonts w:asciiTheme="minorHAnsi" w:hAnsiTheme="minorHAnsi"/>
                <w:b/>
                <w:sz w:val="20"/>
                <w:szCs w:val="20"/>
              </w:rPr>
            </w:pPr>
          </w:p>
        </w:tc>
        <w:tc>
          <w:tcPr>
            <w:tcW w:w="699" w:type="dxa"/>
            <w:tcBorders>
              <w:top w:val="nil"/>
              <w:left w:val="nil"/>
              <w:bottom w:val="single" w:sz="8" w:space="0" w:color="auto"/>
              <w:right w:val="nil"/>
            </w:tcBorders>
            <w:vAlign w:val="bottom"/>
          </w:tcPr>
          <w:p w:rsidR="00933135" w:rsidRPr="001D6A76" w:rsidRDefault="00933135" w:rsidP="001D6A76">
            <w:pPr>
              <w:widowControl w:val="0"/>
              <w:autoSpaceDE w:val="0"/>
              <w:autoSpaceDN w:val="0"/>
              <w:adjustRightInd w:val="0"/>
              <w:spacing w:after="0" w:line="240" w:lineRule="auto"/>
              <w:rPr>
                <w:rFonts w:asciiTheme="minorHAnsi" w:hAnsiTheme="minorHAnsi"/>
                <w:b/>
                <w:sz w:val="20"/>
                <w:szCs w:val="20"/>
              </w:rPr>
            </w:pPr>
          </w:p>
        </w:tc>
        <w:tc>
          <w:tcPr>
            <w:tcW w:w="3445" w:type="dxa"/>
            <w:tcBorders>
              <w:top w:val="nil"/>
              <w:left w:val="nil"/>
              <w:bottom w:val="single" w:sz="8" w:space="0" w:color="auto"/>
              <w:right w:val="single" w:sz="8" w:space="0" w:color="auto"/>
            </w:tcBorders>
            <w:vAlign w:val="bottom"/>
          </w:tcPr>
          <w:p w:rsidR="00933135" w:rsidRPr="001D6A76" w:rsidRDefault="00933135" w:rsidP="001D6A76">
            <w:pPr>
              <w:widowControl w:val="0"/>
              <w:autoSpaceDE w:val="0"/>
              <w:autoSpaceDN w:val="0"/>
              <w:adjustRightInd w:val="0"/>
              <w:spacing w:after="0" w:line="200" w:lineRule="exact"/>
              <w:ind w:right="670"/>
              <w:jc w:val="center"/>
              <w:rPr>
                <w:rFonts w:asciiTheme="minorHAnsi" w:hAnsiTheme="minorHAnsi"/>
                <w:b/>
                <w:sz w:val="20"/>
                <w:szCs w:val="20"/>
              </w:rPr>
            </w:pPr>
          </w:p>
        </w:tc>
        <w:tc>
          <w:tcPr>
            <w:tcW w:w="30" w:type="dxa"/>
            <w:tcBorders>
              <w:top w:val="nil"/>
              <w:left w:val="nil"/>
              <w:bottom w:val="nil"/>
              <w:right w:val="nil"/>
            </w:tcBorders>
            <w:vAlign w:val="bottom"/>
          </w:tcPr>
          <w:p w:rsidR="00933135" w:rsidRPr="001D6A76" w:rsidRDefault="00933135" w:rsidP="001D6A76">
            <w:pPr>
              <w:widowControl w:val="0"/>
              <w:autoSpaceDE w:val="0"/>
              <w:autoSpaceDN w:val="0"/>
              <w:adjustRightInd w:val="0"/>
              <w:spacing w:after="0" w:line="240" w:lineRule="auto"/>
              <w:rPr>
                <w:rFonts w:asciiTheme="minorHAnsi" w:hAnsiTheme="minorHAnsi"/>
                <w:b/>
                <w:sz w:val="20"/>
                <w:szCs w:val="20"/>
              </w:rPr>
            </w:pPr>
          </w:p>
        </w:tc>
      </w:tr>
    </w:tbl>
    <w:p w:rsidR="00933135" w:rsidRPr="00B32901" w:rsidRDefault="00933135" w:rsidP="00933135">
      <w:pPr>
        <w:widowControl w:val="0"/>
        <w:overflowPunct w:val="0"/>
        <w:autoSpaceDE w:val="0"/>
        <w:autoSpaceDN w:val="0"/>
        <w:adjustRightInd w:val="0"/>
        <w:spacing w:after="0" w:line="241" w:lineRule="auto"/>
        <w:ind w:right="100"/>
        <w:jc w:val="both"/>
        <w:rPr>
          <w:rFonts w:ascii="Times" w:hAnsi="Times" w:cs="Times"/>
          <w:b/>
          <w:bCs/>
          <w:sz w:val="20"/>
          <w:szCs w:val="20"/>
        </w:rPr>
        <w:sectPr w:rsidR="00933135" w:rsidRPr="00B32901">
          <w:pgSz w:w="11900" w:h="16840"/>
          <w:pgMar w:top="1115" w:right="560" w:bottom="439" w:left="1700" w:header="720" w:footer="720" w:gutter="0"/>
          <w:cols w:space="720" w:equalWidth="0">
            <w:col w:w="9640"/>
          </w:cols>
          <w:noEndnote/>
        </w:sectPr>
      </w:pPr>
    </w:p>
    <w:p w:rsidR="00933135" w:rsidRDefault="00933135" w:rsidP="00F93A6E">
      <w:pPr>
        <w:widowControl w:val="0"/>
        <w:autoSpaceDE w:val="0"/>
        <w:autoSpaceDN w:val="0"/>
        <w:adjustRightInd w:val="0"/>
        <w:spacing w:after="0" w:line="200" w:lineRule="exact"/>
      </w:pPr>
    </w:p>
    <w:sectPr w:rsidR="00933135" w:rsidSect="001D6A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8C" w:rsidRDefault="0067538C" w:rsidP="001552B6">
      <w:pPr>
        <w:spacing w:after="0" w:line="240" w:lineRule="auto"/>
      </w:pPr>
      <w:r>
        <w:separator/>
      </w:r>
    </w:p>
  </w:endnote>
  <w:endnote w:type="continuationSeparator" w:id="1">
    <w:p w:rsidR="0067538C" w:rsidRDefault="0067538C" w:rsidP="0015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8C" w:rsidRDefault="0067538C" w:rsidP="001552B6">
      <w:pPr>
        <w:spacing w:after="0" w:line="240" w:lineRule="auto"/>
      </w:pPr>
      <w:r>
        <w:separator/>
      </w:r>
    </w:p>
  </w:footnote>
  <w:footnote w:type="continuationSeparator" w:id="1">
    <w:p w:rsidR="0067538C" w:rsidRDefault="0067538C" w:rsidP="0015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F9C6ED4A"/>
    <w:lvl w:ilvl="0" w:tplc="DED2B092">
      <w:start w:val="1"/>
      <w:numFmt w:val="bullet"/>
      <w:lvlText w:val="I"/>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593828D4"/>
    <w:lvl w:ilvl="0" w:tplc="AAA2AB5E">
      <w:start w:val="1"/>
      <w:numFmt w:val="bullet"/>
      <w:lvlText w:val="0"/>
      <w:lvlJc w:val="left"/>
      <w:pPr>
        <w:tabs>
          <w:tab w:val="num" w:pos="5541"/>
        </w:tabs>
        <w:ind w:left="5541"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4D16D40A"/>
    <w:lvl w:ilvl="0" w:tplc="28803C56">
      <w:start w:val="1"/>
      <w:numFmt w:val="bullet"/>
      <w:lvlText w:val="V"/>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885D8A"/>
    <w:multiLevelType w:val="hybridMultilevel"/>
    <w:tmpl w:val="D11EF17A"/>
    <w:lvl w:ilvl="0" w:tplc="4A0AAF6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A770F"/>
    <w:multiLevelType w:val="hybridMultilevel"/>
    <w:tmpl w:val="D8EA2F80"/>
    <w:lvl w:ilvl="0" w:tplc="FDC035A2">
      <w:start w:val="1"/>
      <w:numFmt w:val="decimal"/>
      <w:lvlText w:val="(%1)"/>
      <w:lvlJc w:val="left"/>
      <w:pPr>
        <w:ind w:left="1080" w:hanging="360"/>
      </w:pPr>
      <w:rPr>
        <w:rFonts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505B1E"/>
    <w:multiLevelType w:val="hybridMultilevel"/>
    <w:tmpl w:val="27ECDA7A"/>
    <w:lvl w:ilvl="0" w:tplc="480429C8">
      <w:start w:val="265"/>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5">
    <w:nsid w:val="2FB45690"/>
    <w:multiLevelType w:val="hybridMultilevel"/>
    <w:tmpl w:val="80B2B4EE"/>
    <w:lvl w:ilvl="0" w:tplc="9ED85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E5EAF"/>
    <w:multiLevelType w:val="hybridMultilevel"/>
    <w:tmpl w:val="FA0ADFEE"/>
    <w:lvl w:ilvl="0" w:tplc="C6006124">
      <w:start w:val="2"/>
      <w:numFmt w:val="bullet"/>
      <w:lvlText w:val="-"/>
      <w:lvlJc w:val="left"/>
      <w:pPr>
        <w:tabs>
          <w:tab w:val="num" w:pos="780"/>
        </w:tabs>
        <w:ind w:left="780" w:hanging="360"/>
      </w:pPr>
      <w:rPr>
        <w:rFonts w:ascii="Times New Roman" w:eastAsia="Times New Roman" w:hAnsi="Times New Roman" w:cs="Times New Roman"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7">
    <w:nsid w:val="406F1E46"/>
    <w:multiLevelType w:val="hybridMultilevel"/>
    <w:tmpl w:val="991EB4EE"/>
    <w:lvl w:ilvl="0" w:tplc="085C211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0F83AA7"/>
    <w:multiLevelType w:val="hybridMultilevel"/>
    <w:tmpl w:val="7CC031F2"/>
    <w:lvl w:ilvl="0" w:tplc="DDF0FBE0">
      <w:start w:val="1"/>
      <w:numFmt w:val="lowerLetter"/>
      <w:lvlText w:val="%1)"/>
      <w:lvlJc w:val="left"/>
      <w:pPr>
        <w:tabs>
          <w:tab w:val="num" w:pos="720"/>
        </w:tabs>
        <w:ind w:left="720" w:hanging="360"/>
      </w:pPr>
      <w:rPr>
        <w:rFonts w:hint="default"/>
        <w:sz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4EBC46FC"/>
    <w:multiLevelType w:val="hybridMultilevel"/>
    <w:tmpl w:val="7926259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E7987"/>
    <w:multiLevelType w:val="hybridMultilevel"/>
    <w:tmpl w:val="E16C9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D26B9"/>
    <w:multiLevelType w:val="hybridMultilevel"/>
    <w:tmpl w:val="E48A0434"/>
    <w:lvl w:ilvl="0" w:tplc="12FCAE80">
      <w:start w:val="1"/>
      <w:numFmt w:val="lowerLetter"/>
      <w:lvlText w:val="%1)"/>
      <w:lvlJc w:val="left"/>
      <w:pPr>
        <w:ind w:left="1425" w:hanging="360"/>
      </w:pPr>
      <w:rPr>
        <w:rFonts w:ascii="Times New Roman" w:hAnsi="Times New Roman" w:hint="default"/>
        <w:sz w:val="24"/>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2E2C4A"/>
    <w:multiLevelType w:val="hybridMultilevel"/>
    <w:tmpl w:val="B268D25C"/>
    <w:lvl w:ilvl="0" w:tplc="0DCA3A44">
      <w:start w:val="2"/>
      <w:numFmt w:val="decimal"/>
      <w:lvlText w:val="(%1)"/>
      <w:lvlJc w:val="left"/>
      <w:pPr>
        <w:ind w:left="1080" w:hanging="360"/>
      </w:pPr>
      <w:rPr>
        <w:rFonts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7"/>
  </w:num>
  <w:num w:numId="14">
    <w:abstractNumId w:val="13"/>
  </w:num>
  <w:num w:numId="15">
    <w:abstractNumId w:val="22"/>
  </w:num>
  <w:num w:numId="16">
    <w:abstractNumId w:val="18"/>
  </w:num>
  <w:num w:numId="17">
    <w:abstractNumId w:val="19"/>
  </w:num>
  <w:num w:numId="18">
    <w:abstractNumId w:val="21"/>
  </w:num>
  <w:num w:numId="19">
    <w:abstractNumId w:val="16"/>
  </w:num>
  <w:num w:numId="20">
    <w:abstractNumId w:val="12"/>
  </w:num>
  <w:num w:numId="21">
    <w:abstractNumId w:val="15"/>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933135"/>
    <w:rsid w:val="000109E2"/>
    <w:rsid w:val="00025F48"/>
    <w:rsid w:val="00031B7C"/>
    <w:rsid w:val="0009117D"/>
    <w:rsid w:val="000955A4"/>
    <w:rsid w:val="000C0DDC"/>
    <w:rsid w:val="00100C8F"/>
    <w:rsid w:val="0010113A"/>
    <w:rsid w:val="00116727"/>
    <w:rsid w:val="001234B2"/>
    <w:rsid w:val="001513EF"/>
    <w:rsid w:val="001552B6"/>
    <w:rsid w:val="001657F5"/>
    <w:rsid w:val="0018440C"/>
    <w:rsid w:val="00197D20"/>
    <w:rsid w:val="001B05AF"/>
    <w:rsid w:val="001B0944"/>
    <w:rsid w:val="001D6A76"/>
    <w:rsid w:val="00202977"/>
    <w:rsid w:val="002213A3"/>
    <w:rsid w:val="00251A68"/>
    <w:rsid w:val="002559BD"/>
    <w:rsid w:val="0027374F"/>
    <w:rsid w:val="00273F3B"/>
    <w:rsid w:val="00275A7B"/>
    <w:rsid w:val="00283761"/>
    <w:rsid w:val="00287CD7"/>
    <w:rsid w:val="002F2AEF"/>
    <w:rsid w:val="003019EB"/>
    <w:rsid w:val="0034620D"/>
    <w:rsid w:val="003568CE"/>
    <w:rsid w:val="00364511"/>
    <w:rsid w:val="003A2AFD"/>
    <w:rsid w:val="003A5888"/>
    <w:rsid w:val="0048733E"/>
    <w:rsid w:val="00492997"/>
    <w:rsid w:val="004935F2"/>
    <w:rsid w:val="004C0FE2"/>
    <w:rsid w:val="004D261E"/>
    <w:rsid w:val="004E0ECA"/>
    <w:rsid w:val="00514A6C"/>
    <w:rsid w:val="00516A6E"/>
    <w:rsid w:val="005A1A3B"/>
    <w:rsid w:val="005B6578"/>
    <w:rsid w:val="005C11EB"/>
    <w:rsid w:val="005C7260"/>
    <w:rsid w:val="00614060"/>
    <w:rsid w:val="0067538C"/>
    <w:rsid w:val="00693AC5"/>
    <w:rsid w:val="006A3DA9"/>
    <w:rsid w:val="006B5CAB"/>
    <w:rsid w:val="00703016"/>
    <w:rsid w:val="00703E10"/>
    <w:rsid w:val="007178E0"/>
    <w:rsid w:val="00762C0D"/>
    <w:rsid w:val="007665F3"/>
    <w:rsid w:val="0078019F"/>
    <w:rsid w:val="007F0206"/>
    <w:rsid w:val="00807F12"/>
    <w:rsid w:val="00843CB0"/>
    <w:rsid w:val="0088002B"/>
    <w:rsid w:val="0088126D"/>
    <w:rsid w:val="00892B35"/>
    <w:rsid w:val="008D3275"/>
    <w:rsid w:val="008E18DD"/>
    <w:rsid w:val="0092728E"/>
    <w:rsid w:val="00933135"/>
    <w:rsid w:val="00936B1F"/>
    <w:rsid w:val="009559BB"/>
    <w:rsid w:val="009C4F0B"/>
    <w:rsid w:val="009D13C9"/>
    <w:rsid w:val="00A20FF5"/>
    <w:rsid w:val="00A40D7A"/>
    <w:rsid w:val="00A42720"/>
    <w:rsid w:val="00A84367"/>
    <w:rsid w:val="00A91B8A"/>
    <w:rsid w:val="00AB0076"/>
    <w:rsid w:val="00AB671D"/>
    <w:rsid w:val="00AC6CAD"/>
    <w:rsid w:val="00B21254"/>
    <w:rsid w:val="00B308B9"/>
    <w:rsid w:val="00B61740"/>
    <w:rsid w:val="00B629E0"/>
    <w:rsid w:val="00B657FF"/>
    <w:rsid w:val="00B67200"/>
    <w:rsid w:val="00B73936"/>
    <w:rsid w:val="00BA55D4"/>
    <w:rsid w:val="00BB5879"/>
    <w:rsid w:val="00C9349F"/>
    <w:rsid w:val="00CA5DA8"/>
    <w:rsid w:val="00CF5CD4"/>
    <w:rsid w:val="00D07D6F"/>
    <w:rsid w:val="00D42B3E"/>
    <w:rsid w:val="00D67BA5"/>
    <w:rsid w:val="00D77CDB"/>
    <w:rsid w:val="00DB2ED4"/>
    <w:rsid w:val="00DF3BF3"/>
    <w:rsid w:val="00E12645"/>
    <w:rsid w:val="00E13971"/>
    <w:rsid w:val="00E15EBB"/>
    <w:rsid w:val="00E1707B"/>
    <w:rsid w:val="00E17C48"/>
    <w:rsid w:val="00E55FF6"/>
    <w:rsid w:val="00E64AC4"/>
    <w:rsid w:val="00E956D9"/>
    <w:rsid w:val="00EC3E4C"/>
    <w:rsid w:val="00ED1575"/>
    <w:rsid w:val="00EF2863"/>
    <w:rsid w:val="00F010B3"/>
    <w:rsid w:val="00F164EB"/>
    <w:rsid w:val="00F23575"/>
    <w:rsid w:val="00F23F4E"/>
    <w:rsid w:val="00F50653"/>
    <w:rsid w:val="00F93A6E"/>
    <w:rsid w:val="00FA109B"/>
    <w:rsid w:val="00FB10CB"/>
    <w:rsid w:val="00FD7E90"/>
    <w:rsid w:val="00FE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35"/>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933135"/>
    <w:pPr>
      <w:tabs>
        <w:tab w:val="center" w:pos="4680"/>
        <w:tab w:val="right" w:pos="9360"/>
      </w:tabs>
    </w:pPr>
  </w:style>
  <w:style w:type="character" w:customStyle="1" w:styleId="AntetCaracter">
    <w:name w:val="Antet Caracter"/>
    <w:basedOn w:val="Fontdeparagrafimplicit"/>
    <w:link w:val="Antet"/>
    <w:uiPriority w:val="99"/>
    <w:semiHidden/>
    <w:rsid w:val="00933135"/>
    <w:rPr>
      <w:rFonts w:ascii="Calibri" w:eastAsia="Times New Roman" w:hAnsi="Calibri" w:cs="Times New Roman"/>
    </w:rPr>
  </w:style>
  <w:style w:type="paragraph" w:styleId="Subsol">
    <w:name w:val="footer"/>
    <w:basedOn w:val="Normal"/>
    <w:link w:val="SubsolCaracter"/>
    <w:uiPriority w:val="99"/>
    <w:semiHidden/>
    <w:unhideWhenUsed/>
    <w:rsid w:val="00933135"/>
    <w:pPr>
      <w:tabs>
        <w:tab w:val="center" w:pos="4680"/>
        <w:tab w:val="right" w:pos="9360"/>
      </w:tabs>
    </w:pPr>
  </w:style>
  <w:style w:type="character" w:customStyle="1" w:styleId="SubsolCaracter">
    <w:name w:val="Subsol Caracter"/>
    <w:basedOn w:val="Fontdeparagrafimplicit"/>
    <w:link w:val="Subsol"/>
    <w:uiPriority w:val="99"/>
    <w:semiHidden/>
    <w:rsid w:val="00933135"/>
    <w:rPr>
      <w:rFonts w:ascii="Calibri" w:eastAsia="Times New Roman" w:hAnsi="Calibri" w:cs="Times New Roman"/>
    </w:rPr>
  </w:style>
  <w:style w:type="paragraph" w:styleId="Frspaiere">
    <w:name w:val="No Spacing"/>
    <w:uiPriority w:val="1"/>
    <w:qFormat/>
    <w:rsid w:val="00933135"/>
    <w:pPr>
      <w:spacing w:after="0" w:line="240" w:lineRule="auto"/>
    </w:pPr>
    <w:rPr>
      <w:rFonts w:ascii="Calibri" w:eastAsia="Times New Roman" w:hAnsi="Calibri" w:cs="Times New Roman"/>
    </w:rPr>
  </w:style>
  <w:style w:type="paragraph" w:styleId="Listparagraf">
    <w:name w:val="List Paragraph"/>
    <w:basedOn w:val="Normal"/>
    <w:uiPriority w:val="34"/>
    <w:qFormat/>
    <w:rsid w:val="00933135"/>
    <w:pPr>
      <w:ind w:left="720"/>
      <w:contextualSpacing/>
    </w:pPr>
  </w:style>
  <w:style w:type="table" w:styleId="GrilTabel">
    <w:name w:val="Table Grid"/>
    <w:basedOn w:val="TabelNormal"/>
    <w:uiPriority w:val="59"/>
    <w:rsid w:val="00933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05EEE-B6CB-489B-A645-C5906B00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10206</Words>
  <Characters>58178</Characters>
  <Application>Microsoft Office Word</Application>
  <DocSecurity>0</DocSecurity>
  <Lines>484</Lines>
  <Paragraphs>136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68248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w</cp:lastModifiedBy>
  <cp:revision>6</cp:revision>
  <cp:lastPrinted>2017-01-06T11:11:00Z</cp:lastPrinted>
  <dcterms:created xsi:type="dcterms:W3CDTF">2018-01-05T13:07:00Z</dcterms:created>
  <dcterms:modified xsi:type="dcterms:W3CDTF">2018-01-15T09:18:00Z</dcterms:modified>
</cp:coreProperties>
</file>